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8F2D" w14:textId="77777777" w:rsidR="00AC5BAA" w:rsidRDefault="00000000" w:rsidP="007411EA">
      <w:pPr>
        <w:pStyle w:val="Title"/>
        <w:framePr w:wrap="notBeside"/>
      </w:pPr>
      <w:r>
        <w:t>Dissertation Summary</w:t>
      </w:r>
    </w:p>
    <w:p w14:paraId="20E3789B" w14:textId="77777777" w:rsidR="00AC5BAA" w:rsidRDefault="00000000">
      <w:pPr>
        <w:pStyle w:val="Subtitle"/>
      </w:pPr>
      <w:r>
        <w:t>Well-Being and Christian Theism</w:t>
      </w:r>
    </w:p>
    <w:p w14:paraId="5196A22E" w14:textId="301E44BA" w:rsidR="00AC5BAA" w:rsidRDefault="00000000">
      <w:pPr>
        <w:pStyle w:val="Author"/>
      </w:pPr>
      <w:r>
        <w:t>Christopher L. Holland</w:t>
      </w:r>
      <w:r w:rsidR="003C63B3">
        <w:t>, Saint Louis University</w:t>
      </w:r>
    </w:p>
    <w:p w14:paraId="05FEC141" w14:textId="77777777" w:rsidR="00AC5BAA" w:rsidRDefault="00000000">
      <w:pPr>
        <w:pStyle w:val="FirstParagraph"/>
      </w:pPr>
      <w:r>
        <w:t>Contemporary well-being theorists are divided between objective and subjective views of well-being. Christian philosophers tend to opt for objective theories. I aim to break this trend. My dissertation advances a subjective theory of well-being that will be palatable not only to the philosophical community as a whole, but also to Christian philosophers and theologians.</w:t>
      </w:r>
    </w:p>
    <w:p w14:paraId="19489D61" w14:textId="77777777" w:rsidR="00AC5BAA" w:rsidRDefault="00000000">
      <w:pPr>
        <w:pStyle w:val="BodyText"/>
      </w:pPr>
      <w:r>
        <w:t xml:space="preserve">A theory of well-being is a theory of what is good </w:t>
      </w:r>
      <w:r>
        <w:rPr>
          <w:i/>
          <w:iCs/>
        </w:rPr>
        <w:t>for</w:t>
      </w:r>
      <w:r>
        <w:t xml:space="preserve"> individuals, in other words, a theory of self-interest. Well-being is worth studying in its own right, but it also plays a pivotal role in normative ethics, theories of the good life, and philosophical discussions of the meaning of life. The goal of my dissertation is twofold: first, to advance a theory of well-being of interest to the entire philosophical community; second, to do so in dialogue with the concerns of contemporary Christian philosophers. This makes my task part philosophy of well-being and part philosophical theology.</w:t>
      </w:r>
    </w:p>
    <w:p w14:paraId="11CA3FA6" w14:textId="572E126F" w:rsidR="00AC5BAA" w:rsidRDefault="00000000">
      <w:pPr>
        <w:pStyle w:val="BodyText"/>
      </w:pPr>
      <w:r>
        <w:t>The theory I develop identifies well-being with self-fulfillment and pleasure. This alone has no special connection to Christian theism. If, to Anselm’s dismay, there are possible worlds with human persons but no God, then my theory will apply to those worlds, too. Still, the theory I develop is consistent with Christian theism, and I defend its consistency with Christian doctrinal claims—most notably, that human persons are best off in union with God. As George MacDonald notes in his sermon on Revelation 2:17: “Not only … has each man his individual relation to God, but each man has his peculiar relation to God. He is to God a peculiar being, made after his own fashion, and that of no one else.” I agree. When applied to a Christian picture of reality, my theory of well-being says that you and I fare best when we both flourish as the peculiar beings we are and enjoy union with God.</w:t>
      </w:r>
    </w:p>
    <w:p w14:paraId="16F879A1" w14:textId="77777777" w:rsidR="00AC5BAA" w:rsidRDefault="00000000">
      <w:pPr>
        <w:pStyle w:val="BodyText"/>
      </w:pPr>
      <w:r>
        <w:rPr>
          <w:b/>
          <w:bCs/>
        </w:rPr>
        <w:t>Chapter 1</w:t>
      </w:r>
      <w:r>
        <w:t xml:space="preserve"> sets up my project with a discussion of contemporary theories of well-being, my preferred framing for the subjective-objective divide, and my reasons for preferring a subjective theory. Given that most </w:t>
      </w:r>
      <w:r>
        <w:lastRenderedPageBreak/>
        <w:t>Christian philosophers are hesitant to adopt a subjective theory of well-being, I close the chapter by considering potential sources for this hesitation, such as a general preference for objective standards and concerns related to corruption of human nature by the Fall and eventual restoration of human nature in the afterlife. I argue that my theory, which identifies well-being with self-fulfillment and pleasure, is congenial to Christian theism.</w:t>
      </w:r>
    </w:p>
    <w:p w14:paraId="555EE36A" w14:textId="77777777" w:rsidR="00AC5BAA" w:rsidRDefault="00000000">
      <w:pPr>
        <w:pStyle w:val="BodyText"/>
      </w:pPr>
      <w:r>
        <w:rPr>
          <w:b/>
          <w:bCs/>
        </w:rPr>
        <w:t>Chapter 2</w:t>
      </w:r>
      <w:r>
        <w:t xml:space="preserve"> develops the self-fulfillment aspect of my theory. One popular theory of well-being is eudaimonism. Eudaimonists identify well-being with fulfilling one’s nature. Most eudaimonists are objectivists about well-being. They understand fulfilling one’s nature in terms of species-level norms, flourishing as a member of one’s </w:t>
      </w:r>
      <w:r>
        <w:rPr>
          <w:i/>
          <w:iCs/>
        </w:rPr>
        <w:t>kind</w:t>
      </w:r>
      <w:r>
        <w:t xml:space="preserve">. I argue that this appeal to species norms alienates a welfare subject from their well-being. Instead, I advance a subjective version of eudaimonism: </w:t>
      </w:r>
      <w:r>
        <w:rPr>
          <w:i/>
          <w:iCs/>
        </w:rPr>
        <w:t>self-fulfillment eudaimonism</w:t>
      </w:r>
      <w:r>
        <w:t xml:space="preserve">. According to self-fulfillment eudaimonism, what ultimately benefits a person is the flourishing of their </w:t>
      </w:r>
      <w:r>
        <w:rPr>
          <w:i/>
          <w:iCs/>
        </w:rPr>
        <w:t>individual</w:t>
      </w:r>
      <w:r>
        <w:t xml:space="preserve"> nature. I close the chapter by reflecting on the relationship between this emphasis on the self, or individual nature, and the Christian doctrine that human persons are created in the image of God.</w:t>
      </w:r>
    </w:p>
    <w:p w14:paraId="34472FC0" w14:textId="77777777" w:rsidR="00AC5BAA" w:rsidRDefault="00000000">
      <w:pPr>
        <w:pStyle w:val="BodyText"/>
      </w:pPr>
      <w:r>
        <w:rPr>
          <w:b/>
          <w:bCs/>
        </w:rPr>
        <w:t>Chapter 3</w:t>
      </w:r>
      <w:r>
        <w:t xml:space="preserve"> develops the hedonic aspect of my theory. I argue that no version of eudaimonism, even the self-fulfillment eudaimonism I developed in Chapter 2, can give us a satisfactory account of the goodness of pleasure and the badness of pain. A satisfactory theory of well-being must account for what I call </w:t>
      </w:r>
      <w:r>
        <w:rPr>
          <w:i/>
          <w:iCs/>
        </w:rPr>
        <w:t>the phenomenological value thesis</w:t>
      </w:r>
      <w:r>
        <w:t xml:space="preserve">: pleasure is good for us and pain is bad for us </w:t>
      </w:r>
      <w:r>
        <w:rPr>
          <w:i/>
          <w:iCs/>
        </w:rPr>
        <w:t>because of what they feel like</w:t>
      </w:r>
      <w:r>
        <w:t>. I show that the theory best equipped to handle the phenomenological value thesis is phenomenological hedonism.</w:t>
      </w:r>
    </w:p>
    <w:p w14:paraId="29FFB537" w14:textId="77777777" w:rsidR="00AC5BAA" w:rsidRDefault="00000000">
      <w:pPr>
        <w:pStyle w:val="BodyText"/>
      </w:pPr>
      <w:r>
        <w:rPr>
          <w:b/>
          <w:bCs/>
        </w:rPr>
        <w:t>Chapter 4</w:t>
      </w:r>
      <w:r>
        <w:t xml:space="preserve"> is devoted to my eudaimonic-hedonic hybrid. I begin by comparing my hybrid to other hybrids. Most hybrid theories are subjective-objective hybrids. The theory I propose is not. Instead, I combine two subjective theories: self-fulfillment eudaimonism and phenomenological hedonism. My hybrid theory makes sense of our roles as both agents and patients. The eudaimonic aspect of my theory gives an account of what it means for a person to fare well as the agent they are, and the hedonic aspect of my theory gives an account of what it means for a person to do well as the patient they are.</w:t>
      </w:r>
    </w:p>
    <w:p w14:paraId="51D7B800" w14:textId="77777777" w:rsidR="00AC5BAA" w:rsidRDefault="007C2E28">
      <w:r>
        <w:rPr>
          <w:noProof/>
        </w:rPr>
      </w:r>
      <w:r w:rsidR="007C2E28">
        <w:rPr>
          <w:noProof/>
        </w:rPr>
        <w:pict w14:anchorId="2595A7A6">
          <v:rect id="_x0000_i1025" alt="" style="width:51.5pt;height:.05pt;mso-width-percent:0;mso-height-percent:0;mso-width-percent:0;mso-height-percent:0" o:hrpct="110" o:hralign="center" o:hrstd="t" o:hr="t"/>
        </w:pict>
      </w:r>
    </w:p>
    <w:p w14:paraId="5BBABA9B" w14:textId="546E8DAF" w:rsidR="00AC5BAA" w:rsidRDefault="00000000">
      <w:pPr>
        <w:pStyle w:val="FirstParagraph"/>
      </w:pPr>
      <w:r>
        <w:t xml:space="preserve">My dissertation is supervised by </w:t>
      </w:r>
      <w:hyperlink r:id="rId7">
        <w:r w:rsidR="00AC5BAA">
          <w:rPr>
            <w:rStyle w:val="Hyperlink"/>
          </w:rPr>
          <w:t>Dan Haybron</w:t>
        </w:r>
      </w:hyperlink>
      <w:r>
        <w:t xml:space="preserve">. </w:t>
      </w:r>
      <w:hyperlink r:id="rId8">
        <w:r w:rsidR="00AC5BAA">
          <w:rPr>
            <w:rStyle w:val="Hyperlink"/>
          </w:rPr>
          <w:t>Eleonore Stump</w:t>
        </w:r>
      </w:hyperlink>
      <w:r>
        <w:t xml:space="preserve">, </w:t>
      </w:r>
      <w:hyperlink r:id="rId9">
        <w:r w:rsidR="00AC5BAA">
          <w:rPr>
            <w:rStyle w:val="Hyperlink"/>
          </w:rPr>
          <w:t>Anna Marmodoro</w:t>
        </w:r>
      </w:hyperlink>
      <w:r>
        <w:t xml:space="preserve">, and </w:t>
      </w:r>
      <w:hyperlink r:id="rId10">
        <w:r w:rsidR="00AC5BAA">
          <w:rPr>
            <w:rStyle w:val="Hyperlink"/>
          </w:rPr>
          <w:t>Kevin Kinghorn</w:t>
        </w:r>
      </w:hyperlink>
      <w:r>
        <w:t xml:space="preserve"> serve on my committee. A draft of </w:t>
      </w:r>
      <w:hyperlink r:id="rId11">
        <w:r w:rsidR="00AC5BAA">
          <w:rPr>
            <w:rStyle w:val="Hyperlink"/>
          </w:rPr>
          <w:t>Chapter 1</w:t>
        </w:r>
      </w:hyperlink>
      <w:r>
        <w:t xml:space="preserve"> is also available.</w:t>
      </w:r>
    </w:p>
    <w:sectPr w:rsidR="00AC5BAA" w:rsidSect="00E51328">
      <w:footerReference w:type="even" r:id="rId12"/>
      <w:footerReference w:type="default" r:id="rId13"/>
      <w:pgSz w:w="12240" w:h="15840"/>
      <w:pgMar w:top="1440" w:right="2880" w:bottom="1440" w:left="2880" w:header="288"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05EF" w14:textId="77777777" w:rsidR="004C1BD4" w:rsidRDefault="004C1BD4">
      <w:pPr>
        <w:spacing w:line="240" w:lineRule="auto"/>
      </w:pPr>
      <w:r>
        <w:separator/>
      </w:r>
    </w:p>
  </w:endnote>
  <w:endnote w:type="continuationSeparator" w:id="0">
    <w:p w14:paraId="7773AA98" w14:textId="77777777" w:rsidR="004C1BD4" w:rsidRDefault="004C1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ibertinus Serif">
    <w:panose1 w:val="00000000000000000000"/>
    <w:charset w:val="00"/>
    <w:family w:val="auto"/>
    <w:notTrueType/>
    <w:pitch w:val="variable"/>
    <w:sig w:usb0="E0000AFF" w:usb1="0200E5FB" w:usb2="01000020" w:usb3="00000000" w:csb0="000001BF" w:csb1="00000000"/>
  </w:font>
  <w:font w:name="Times New Roman (Body CS)">
    <w:altName w:val="Times New Roman"/>
    <w:panose1 w:val="020B0604020202020204"/>
    <w:charset w:val="00"/>
    <w:family w:val="roman"/>
    <w:pitch w:val="default"/>
  </w:font>
  <w:font w:name="Libertinus Serif Display">
    <w:panose1 w:val="00000000000000000000"/>
    <w:charset w:val="00"/>
    <w:family w:val="auto"/>
    <w:notTrueType/>
    <w:pitch w:val="variable"/>
    <w:sig w:usb0="E0000AFF" w:usb1="0200E5FB" w:usb2="01000020" w:usb3="00000000" w:csb0="000001BF" w:csb1="00000000"/>
  </w:font>
  <w:font w:name="LM Roman 10">
    <w:altName w:val="Calibri"/>
    <w:panose1 w:val="020B0604020202020204"/>
    <w:charset w:val="4D"/>
    <w:family w:val="auto"/>
    <w:notTrueType/>
    <w:pitch w:val="variable"/>
    <w:sig w:usb0="20000007" w:usb1="00000000" w:usb2="00000000" w:usb3="00000000" w:csb0="00000193" w:csb1="00000000"/>
  </w:font>
  <w:font w:name="Menlo">
    <w:panose1 w:val="020B0609030804020204"/>
    <w:charset w:val="00"/>
    <w:family w:val="modern"/>
    <w:pitch w:val="fixed"/>
    <w:sig w:usb0="E60022FF" w:usb1="D200F9FB" w:usb2="02000028" w:usb3="00000000" w:csb0="000001DF" w:csb1="00000000"/>
  </w:font>
  <w:font w:name="LM Roman Caps 10">
    <w:panose1 w:val="020B0604020202020204"/>
    <w:charset w:val="4D"/>
    <w:family w:val="auto"/>
    <w:notTrueType/>
    <w:pitch w:val="variable"/>
    <w:sig w:usb0="20000007" w:usb1="00000000" w:usb2="00000000" w:usb3="00000000" w:csb0="00000193" w:csb1="00000000"/>
  </w:font>
  <w:font w:name="Charter">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087660"/>
      <w:docPartObj>
        <w:docPartGallery w:val="Page Numbers (Bottom of Page)"/>
        <w:docPartUnique/>
      </w:docPartObj>
    </w:sdtPr>
    <w:sdtContent>
      <w:p w14:paraId="7B8CCBE4" w14:textId="77777777" w:rsidR="007D53F1" w:rsidRDefault="00000000" w:rsidP="003518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76D619" w14:textId="77777777" w:rsidR="007D53F1" w:rsidRDefault="007D53F1">
    <w:pPr>
      <w:pStyle w:val="Footer"/>
    </w:pPr>
  </w:p>
  <w:p w14:paraId="6100690D" w14:textId="77777777" w:rsidR="00CF63CA" w:rsidRDefault="00CF63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4DBF" w14:textId="3CFFE464" w:rsidR="003A1189" w:rsidRDefault="003A1189" w:rsidP="003A1189">
    <w:pPr>
      <w:pStyle w:val="Footer"/>
      <w:tabs>
        <w:tab w:val="clear" w:pos="4680"/>
        <w:tab w:val="right" w:pos="6480"/>
      </w:tabs>
      <w:rPr>
        <w:noProof/>
      </w:rPr>
    </w:pPr>
    <w:r>
      <w:t>Holland – Dissertation Summary</w:t>
    </w:r>
    <w:r>
      <w:tab/>
    </w:r>
    <w:r>
      <w:fldChar w:fldCharType="begin"/>
    </w:r>
    <w:r>
      <w:instrText xml:space="preserve"> PAGE  \* MERGEFORMAT </w:instrText>
    </w:r>
    <w:r>
      <w:fldChar w:fldCharType="separate"/>
    </w:r>
    <w:r>
      <w:t>2</w:t>
    </w:r>
    <w:r>
      <w:fldChar w:fldCharType="end"/>
    </w:r>
    <w:r>
      <w:t xml:space="preserve"> of </w:t>
    </w:r>
    <w:fldSimple w:instr=" SECTIONPAGES  \* MERGEFORMAT ">
      <w:r w:rsidR="007C2E28">
        <w:rPr>
          <w:noProof/>
        </w:rPr>
        <w:t>2</w:t>
      </w:r>
    </w:fldSimple>
  </w:p>
  <w:p w14:paraId="4C1F4558" w14:textId="77777777" w:rsidR="003A1189" w:rsidRDefault="003A1189" w:rsidP="003A1189">
    <w:pPr>
      <w:pStyle w:val="Footer"/>
    </w:pPr>
  </w:p>
  <w:p w14:paraId="66B41A35" w14:textId="77777777" w:rsidR="003A1189" w:rsidRPr="001040D6" w:rsidRDefault="003A1189" w:rsidP="003A1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71FF" w14:textId="77777777" w:rsidR="004C1BD4" w:rsidRDefault="004C1BD4">
      <w:pPr>
        <w:spacing w:line="240" w:lineRule="auto"/>
      </w:pPr>
      <w:r>
        <w:separator/>
      </w:r>
    </w:p>
  </w:footnote>
  <w:footnote w:type="continuationSeparator" w:id="0">
    <w:p w14:paraId="418C9FF2" w14:textId="77777777" w:rsidR="004C1BD4" w:rsidRDefault="004C1B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2A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A087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E5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C24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0ADC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AC4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6E2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AF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A0C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26A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93629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8C12F546"/>
    <w:name w:val="MultiLevelBullet"/>
    <w:lvl w:ilvl="0">
      <w:numFmt w:val="bullet"/>
      <w:lvlText w:val="•"/>
      <w:lvlJc w:val="left"/>
      <w:pPr>
        <w:tabs>
          <w:tab w:val="num" w:pos="-31680"/>
        </w:tabs>
        <w:ind w:left="864" w:hanging="288"/>
      </w:pPr>
      <w:rPr>
        <w:rFonts w:hint="default"/>
      </w:rPr>
    </w:lvl>
    <w:lvl w:ilvl="1">
      <w:numFmt w:val="bullet"/>
      <w:lvlText w:val="o"/>
      <w:lvlJc w:val="left"/>
      <w:pPr>
        <w:ind w:left="1152" w:hanging="288"/>
      </w:pPr>
      <w:rPr>
        <w:rFonts w:ascii="Courier New" w:hAnsi="Courier New" w:hint="default"/>
      </w:rPr>
    </w:lvl>
    <w:lvl w:ilvl="2">
      <w:numFmt w:val="bullet"/>
      <w:lvlText w:val=""/>
      <w:lvlJc w:val="left"/>
      <w:pPr>
        <w:ind w:left="1440" w:hanging="288"/>
      </w:pPr>
      <w:rPr>
        <w:rFonts w:ascii="Wingdings" w:hAnsi="Wingdings" w:hint="default"/>
      </w:rPr>
    </w:lvl>
    <w:lvl w:ilvl="3">
      <w:numFmt w:val="bullet"/>
      <w:lvlText w:val="–"/>
      <w:lvlJc w:val="left"/>
      <w:pPr>
        <w:tabs>
          <w:tab w:val="num" w:pos="1440"/>
        </w:tabs>
        <w:ind w:left="1728" w:hanging="288"/>
      </w:pPr>
      <w:rPr>
        <w:rFonts w:hint="default"/>
      </w:rPr>
    </w:lvl>
    <w:lvl w:ilvl="4">
      <w:numFmt w:val="bullet"/>
      <w:lvlText w:val="•"/>
      <w:lvlJc w:val="left"/>
      <w:pPr>
        <w:tabs>
          <w:tab w:val="num" w:pos="1728"/>
        </w:tabs>
        <w:ind w:left="2016" w:hanging="288"/>
      </w:pPr>
      <w:rPr>
        <w:rFonts w:hint="default"/>
      </w:rPr>
    </w:lvl>
    <w:lvl w:ilvl="5">
      <w:numFmt w:val="bullet"/>
      <w:lvlText w:val="o"/>
      <w:lvlJc w:val="left"/>
      <w:pPr>
        <w:tabs>
          <w:tab w:val="num" w:pos="2016"/>
        </w:tabs>
        <w:ind w:left="2304" w:hanging="288"/>
      </w:pPr>
      <w:rPr>
        <w:rFonts w:ascii="Courier New" w:hAnsi="Courier New" w:hint="default"/>
      </w:rPr>
    </w:lvl>
    <w:lvl w:ilvl="6">
      <w:numFmt w:val="bullet"/>
      <w:lvlText w:val=""/>
      <w:lvlJc w:val="left"/>
      <w:pPr>
        <w:tabs>
          <w:tab w:val="num" w:pos="2304"/>
        </w:tabs>
        <w:ind w:left="2592" w:hanging="288"/>
      </w:pPr>
      <w:rPr>
        <w:rFonts w:ascii="Wingdings" w:hAnsi="Wingdings" w:hint="default"/>
      </w:rPr>
    </w:lvl>
    <w:lvl w:ilvl="7">
      <w:numFmt w:val="bullet"/>
      <w:lvlText w:val="–"/>
      <w:lvlJc w:val="left"/>
      <w:pPr>
        <w:ind w:left="2880" w:hanging="288"/>
      </w:pPr>
      <w:rPr>
        <w:rFonts w:hint="default"/>
      </w:rPr>
    </w:lvl>
    <w:lvl w:ilvl="8">
      <w:numFmt w:val="bullet"/>
      <w:lvlText w:val="•"/>
      <w:lvlJc w:val="left"/>
      <w:pPr>
        <w:tabs>
          <w:tab w:val="num" w:pos="2880"/>
        </w:tabs>
        <w:ind w:left="3168" w:hanging="288"/>
      </w:pPr>
      <w:rPr>
        <w:rFonts w:hint="default"/>
      </w:rPr>
    </w:lvl>
  </w:abstractNum>
  <w:abstractNum w:abstractNumId="12" w15:restartNumberingAfterBreak="0">
    <w:nsid w:val="00A99311"/>
    <w:multiLevelType w:val="multilevel"/>
    <w:tmpl w:val="3B18733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0A99411"/>
    <w:multiLevelType w:val="multilevel"/>
    <w:tmpl w:val="03588F84"/>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00A99514"/>
    <w:multiLevelType w:val="multilevel"/>
    <w:tmpl w:val="FB7A0640"/>
    <w:lvl w:ilvl="0">
      <w:start w:val="1"/>
      <w:numFmt w:val="lowerRoman"/>
      <w:lvlText w:val="%1."/>
      <w:lvlJc w:val="left"/>
      <w:pPr>
        <w:ind w:left="1008" w:hanging="432"/>
      </w:pPr>
      <w:rPr>
        <w:rFonts w:hint="default"/>
      </w:rPr>
    </w:lvl>
    <w:lvl w:ilvl="1">
      <w:start w:val="4"/>
      <w:numFmt w:val="lowerRoman"/>
      <w:lvlText w:val="%2."/>
      <w:lvlJc w:val="left"/>
      <w:pPr>
        <w:ind w:left="1440" w:hanging="480"/>
      </w:pPr>
      <w:rPr>
        <w:rFonts w:hint="default"/>
      </w:rPr>
    </w:lvl>
    <w:lvl w:ilvl="2">
      <w:start w:val="4"/>
      <w:numFmt w:val="lowerRoman"/>
      <w:lvlText w:val="%3."/>
      <w:lvlJc w:val="left"/>
      <w:pPr>
        <w:ind w:left="2160" w:hanging="480"/>
      </w:pPr>
      <w:rPr>
        <w:rFonts w:hint="default"/>
      </w:rPr>
    </w:lvl>
    <w:lvl w:ilvl="3">
      <w:start w:val="4"/>
      <w:numFmt w:val="lowerRoman"/>
      <w:lvlText w:val="%4."/>
      <w:lvlJc w:val="left"/>
      <w:pPr>
        <w:ind w:left="2880" w:hanging="480"/>
      </w:pPr>
      <w:rPr>
        <w:rFonts w:hint="default"/>
      </w:rPr>
    </w:lvl>
    <w:lvl w:ilvl="4">
      <w:start w:val="4"/>
      <w:numFmt w:val="lowerRoman"/>
      <w:lvlText w:val="%5."/>
      <w:lvlJc w:val="left"/>
      <w:pPr>
        <w:ind w:left="3600" w:hanging="480"/>
      </w:pPr>
      <w:rPr>
        <w:rFonts w:hint="default"/>
      </w:rPr>
    </w:lvl>
    <w:lvl w:ilvl="5">
      <w:start w:val="4"/>
      <w:numFmt w:val="lowerRoman"/>
      <w:lvlText w:val="%6."/>
      <w:lvlJc w:val="left"/>
      <w:pPr>
        <w:ind w:left="4320" w:hanging="480"/>
      </w:pPr>
      <w:rPr>
        <w:rFonts w:hint="default"/>
      </w:rPr>
    </w:lvl>
    <w:lvl w:ilvl="6">
      <w:start w:val="4"/>
      <w:numFmt w:val="lowerRoman"/>
      <w:lvlText w:val="%7."/>
      <w:lvlJc w:val="left"/>
      <w:pPr>
        <w:ind w:left="5040" w:hanging="480"/>
      </w:pPr>
      <w:rPr>
        <w:rFonts w:hint="default"/>
      </w:rPr>
    </w:lvl>
    <w:lvl w:ilvl="7">
      <w:start w:val="4"/>
      <w:numFmt w:val="lowerRoman"/>
      <w:lvlText w:val="%8."/>
      <w:lvlJc w:val="left"/>
      <w:pPr>
        <w:ind w:left="5760" w:hanging="480"/>
      </w:pPr>
      <w:rPr>
        <w:rFonts w:hint="default"/>
      </w:rPr>
    </w:lvl>
    <w:lvl w:ilvl="8">
      <w:start w:val="4"/>
      <w:numFmt w:val="lowerRoman"/>
      <w:lvlText w:val="%9."/>
      <w:lvlJc w:val="left"/>
      <w:pPr>
        <w:ind w:left="6480" w:hanging="480"/>
      </w:pPr>
      <w:rPr>
        <w:rFonts w:hint="default"/>
      </w:rPr>
    </w:lvl>
  </w:abstractNum>
  <w:abstractNum w:abstractNumId="15" w15:restartNumberingAfterBreak="0">
    <w:nsid w:val="00A99516"/>
    <w:multiLevelType w:val="multilevel"/>
    <w:tmpl w:val="71CC0292"/>
    <w:lvl w:ilvl="0">
      <w:start w:val="6"/>
      <w:numFmt w:val="lowerRoman"/>
      <w:lvlText w:val="%1."/>
      <w:lvlJc w:val="left"/>
      <w:pPr>
        <w:ind w:left="1008" w:hanging="432"/>
      </w:pPr>
      <w:rPr>
        <w:rFonts w:hint="default"/>
      </w:rPr>
    </w:lvl>
    <w:lvl w:ilvl="1">
      <w:start w:val="6"/>
      <w:numFmt w:val="lowerRoman"/>
      <w:lvlText w:val="%2."/>
      <w:lvlJc w:val="left"/>
      <w:pPr>
        <w:ind w:left="1440" w:hanging="480"/>
      </w:pPr>
      <w:rPr>
        <w:rFonts w:hint="default"/>
      </w:rPr>
    </w:lvl>
    <w:lvl w:ilvl="2">
      <w:start w:val="6"/>
      <w:numFmt w:val="lowerRoman"/>
      <w:lvlText w:val="%3."/>
      <w:lvlJc w:val="left"/>
      <w:pPr>
        <w:ind w:left="2160" w:hanging="480"/>
      </w:pPr>
      <w:rPr>
        <w:rFonts w:hint="default"/>
      </w:rPr>
    </w:lvl>
    <w:lvl w:ilvl="3">
      <w:start w:val="6"/>
      <w:numFmt w:val="lowerRoman"/>
      <w:lvlText w:val="%4."/>
      <w:lvlJc w:val="left"/>
      <w:pPr>
        <w:ind w:left="2880" w:hanging="480"/>
      </w:pPr>
      <w:rPr>
        <w:rFonts w:hint="default"/>
      </w:rPr>
    </w:lvl>
    <w:lvl w:ilvl="4">
      <w:start w:val="6"/>
      <w:numFmt w:val="lowerRoman"/>
      <w:lvlText w:val="%5."/>
      <w:lvlJc w:val="left"/>
      <w:pPr>
        <w:ind w:left="3600" w:hanging="480"/>
      </w:pPr>
      <w:rPr>
        <w:rFonts w:hint="default"/>
      </w:rPr>
    </w:lvl>
    <w:lvl w:ilvl="5">
      <w:start w:val="6"/>
      <w:numFmt w:val="lowerRoman"/>
      <w:lvlText w:val="%6."/>
      <w:lvlJc w:val="left"/>
      <w:pPr>
        <w:ind w:left="4320" w:hanging="480"/>
      </w:pPr>
      <w:rPr>
        <w:rFonts w:hint="default"/>
      </w:rPr>
    </w:lvl>
    <w:lvl w:ilvl="6">
      <w:start w:val="6"/>
      <w:numFmt w:val="lowerRoman"/>
      <w:lvlText w:val="%7."/>
      <w:lvlJc w:val="left"/>
      <w:pPr>
        <w:ind w:left="5040" w:hanging="480"/>
      </w:pPr>
      <w:rPr>
        <w:rFonts w:hint="default"/>
      </w:rPr>
    </w:lvl>
    <w:lvl w:ilvl="7">
      <w:start w:val="6"/>
      <w:numFmt w:val="lowerRoman"/>
      <w:lvlText w:val="%8."/>
      <w:lvlJc w:val="left"/>
      <w:pPr>
        <w:ind w:left="5760" w:hanging="480"/>
      </w:pPr>
      <w:rPr>
        <w:rFonts w:hint="default"/>
      </w:rPr>
    </w:lvl>
    <w:lvl w:ilvl="8">
      <w:start w:val="6"/>
      <w:numFmt w:val="lowerRoman"/>
      <w:lvlText w:val="%9."/>
      <w:lvlJc w:val="left"/>
      <w:pPr>
        <w:ind w:left="6480" w:hanging="480"/>
      </w:pPr>
      <w:rPr>
        <w:rFonts w:hint="default"/>
      </w:rPr>
    </w:lvl>
  </w:abstractNum>
  <w:abstractNum w:abstractNumId="16" w15:restartNumberingAfterBreak="0">
    <w:nsid w:val="00A99811"/>
    <w:multiLevelType w:val="multilevel"/>
    <w:tmpl w:val="E35869D2"/>
    <w:lvl w:ilvl="0">
      <w:start w:val="1"/>
      <w:numFmt w:val="upperLetter"/>
      <w:lvlText w:val="%1."/>
      <w:lvlJc w:val="left"/>
      <w:pPr>
        <w:ind w:left="936" w:hanging="360"/>
      </w:pPr>
      <w:rPr>
        <w:rFonts w:hint="default"/>
      </w:rPr>
    </w:lvl>
    <w:lvl w:ilvl="1">
      <w:start w:val="1"/>
      <w:numFmt w:val="upperLetter"/>
      <w:lvlText w:val="%2."/>
      <w:lvlJc w:val="left"/>
      <w:pPr>
        <w:ind w:left="1440" w:hanging="480"/>
      </w:pPr>
      <w:rPr>
        <w:rFonts w:hint="default"/>
      </w:rPr>
    </w:lvl>
    <w:lvl w:ilvl="2">
      <w:start w:val="1"/>
      <w:numFmt w:val="upperLetter"/>
      <w:lvlText w:val="%3."/>
      <w:lvlJc w:val="left"/>
      <w:pPr>
        <w:ind w:left="2160" w:hanging="480"/>
      </w:pPr>
      <w:rPr>
        <w:rFonts w:hint="default"/>
      </w:rPr>
    </w:lvl>
    <w:lvl w:ilvl="3">
      <w:start w:val="1"/>
      <w:numFmt w:val="upperLetter"/>
      <w:lvlText w:val="%4."/>
      <w:lvlJc w:val="left"/>
      <w:pPr>
        <w:ind w:left="2880" w:hanging="480"/>
      </w:pPr>
      <w:rPr>
        <w:rFonts w:hint="default"/>
      </w:rPr>
    </w:lvl>
    <w:lvl w:ilvl="4">
      <w:start w:val="1"/>
      <w:numFmt w:val="upperLetter"/>
      <w:lvlText w:val="%5."/>
      <w:lvlJc w:val="left"/>
      <w:pPr>
        <w:ind w:left="3600" w:hanging="480"/>
      </w:pPr>
      <w:rPr>
        <w:rFonts w:hint="default"/>
      </w:rPr>
    </w:lvl>
    <w:lvl w:ilvl="5">
      <w:start w:val="1"/>
      <w:numFmt w:val="upperLetter"/>
      <w:lvlText w:val="%6."/>
      <w:lvlJc w:val="left"/>
      <w:pPr>
        <w:ind w:left="4320" w:hanging="480"/>
      </w:pPr>
      <w:rPr>
        <w:rFonts w:hint="default"/>
      </w:rPr>
    </w:lvl>
    <w:lvl w:ilvl="6">
      <w:start w:val="1"/>
      <w:numFmt w:val="upperLetter"/>
      <w:lvlText w:val="%7."/>
      <w:lvlJc w:val="left"/>
      <w:pPr>
        <w:ind w:left="5040" w:hanging="480"/>
      </w:pPr>
      <w:rPr>
        <w:rFonts w:hint="default"/>
      </w:rPr>
    </w:lvl>
    <w:lvl w:ilvl="7">
      <w:start w:val="1"/>
      <w:numFmt w:val="upperLetter"/>
      <w:lvlText w:val="%8."/>
      <w:lvlJc w:val="left"/>
      <w:pPr>
        <w:ind w:left="5760" w:hanging="480"/>
      </w:pPr>
      <w:rPr>
        <w:rFonts w:hint="default"/>
      </w:rPr>
    </w:lvl>
    <w:lvl w:ilvl="8">
      <w:start w:val="1"/>
      <w:numFmt w:val="upperLetter"/>
      <w:lvlText w:val="%9."/>
      <w:lvlJc w:val="left"/>
      <w:pPr>
        <w:ind w:left="6480" w:hanging="480"/>
      </w:pPr>
      <w:rPr>
        <w:rFonts w:hint="default"/>
      </w:rPr>
    </w:lvl>
  </w:abstractNum>
  <w:abstractNum w:abstractNumId="17" w15:restartNumberingAfterBreak="0">
    <w:nsid w:val="06772DB5"/>
    <w:multiLevelType w:val="multilevel"/>
    <w:tmpl w:val="A23436F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18" w15:restartNumberingAfterBreak="0">
    <w:nsid w:val="0A3F4576"/>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9" w15:restartNumberingAfterBreak="0">
    <w:nsid w:val="16A617F6"/>
    <w:multiLevelType w:val="singleLevel"/>
    <w:tmpl w:val="86283B70"/>
    <w:name w:val="MultiLevelBullet"/>
    <w:lvl w:ilvl="0">
      <w:start w:val="1"/>
      <w:numFmt w:val="decimal"/>
      <w:lvlText w:val="%1."/>
      <w:lvlJc w:val="left"/>
      <w:pPr>
        <w:ind w:left="936" w:hanging="360"/>
      </w:pPr>
      <w:rPr>
        <w:rFonts w:hint="default"/>
      </w:rPr>
    </w:lvl>
  </w:abstractNum>
  <w:abstractNum w:abstractNumId="20" w15:restartNumberingAfterBreak="0">
    <w:nsid w:val="170CD2DE"/>
    <w:multiLevelType w:val="multilevel"/>
    <w:tmpl w:val="D7B032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1" w15:restartNumberingAfterBreak="0">
    <w:nsid w:val="190B72C9"/>
    <w:multiLevelType w:val="hybridMultilevel"/>
    <w:tmpl w:val="BEF40784"/>
    <w:lvl w:ilvl="0" w:tplc="E2BAAFD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1F0E25F9"/>
    <w:multiLevelType w:val="multilevel"/>
    <w:tmpl w:val="A23436F4"/>
    <w:styleLink w:val="CurrentList3"/>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3" w15:restartNumberingAfterBreak="0">
    <w:nsid w:val="2A744D4B"/>
    <w:multiLevelType w:val="multilevel"/>
    <w:tmpl w:val="0276DCD0"/>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4" w15:restartNumberingAfterBreak="0">
    <w:nsid w:val="319B5562"/>
    <w:multiLevelType w:val="multilevel"/>
    <w:tmpl w:val="A23436F4"/>
    <w:styleLink w:val="CurrentList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5" w15:restartNumberingAfterBreak="0">
    <w:nsid w:val="3278521E"/>
    <w:multiLevelType w:val="multilevel"/>
    <w:tmpl w:val="6DA4CB3A"/>
    <w:lvl w:ilvl="0">
      <w:start w:val="1"/>
      <w:numFmt w:val="upperLetter"/>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6" w15:restartNumberingAfterBreak="0">
    <w:nsid w:val="399557C2"/>
    <w:multiLevelType w:val="hybridMultilevel"/>
    <w:tmpl w:val="004CB21E"/>
    <w:name w:val="MultiLevelBullet2"/>
    <w:lvl w:ilvl="0" w:tplc="8B54772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3F696EBE"/>
    <w:multiLevelType w:val="hybridMultilevel"/>
    <w:tmpl w:val="0FF8F87E"/>
    <w:lvl w:ilvl="0" w:tplc="86283B70">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3FC65726"/>
    <w:multiLevelType w:val="multilevel"/>
    <w:tmpl w:val="3EA81038"/>
    <w:lvl w:ilvl="0">
      <w:start w:val="1"/>
      <w:numFmt w:val="decimal"/>
      <w:lvlText w:val="%1."/>
      <w:lvlJc w:val="left"/>
      <w:pPr>
        <w:ind w:left="936" w:hanging="360"/>
      </w:pPr>
      <w:rPr>
        <w:rFonts w:hint="default"/>
      </w:rPr>
    </w:lvl>
    <w:lvl w:ilvl="1">
      <w:start w:val="1"/>
      <w:numFmt w:val="decimal"/>
      <w:lvlText w:val="%1.%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9" w15:restartNumberingAfterBreak="0">
    <w:nsid w:val="492F62E9"/>
    <w:multiLevelType w:val="multilevel"/>
    <w:tmpl w:val="7EC0F828"/>
    <w:styleLink w:val="CurrentList1"/>
    <w:lvl w:ilvl="0">
      <w:start w:val="1"/>
      <w:numFmt w:val="decimal"/>
      <w:lvlText w:val="%1."/>
      <w:lvlJc w:val="left"/>
      <w:pPr>
        <w:ind w:left="1008" w:hanging="432"/>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0" w15:restartNumberingAfterBreak="0">
    <w:nsid w:val="4A8932E5"/>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1" w15:restartNumberingAfterBreak="0">
    <w:nsid w:val="5126609B"/>
    <w:multiLevelType w:val="multilevel"/>
    <w:tmpl w:val="7EC0F828"/>
    <w:numStyleLink w:val="CurrentList1"/>
  </w:abstractNum>
  <w:abstractNum w:abstractNumId="32" w15:restartNumberingAfterBreak="0">
    <w:nsid w:val="544808B7"/>
    <w:multiLevelType w:val="multilevel"/>
    <w:tmpl w:val="E37ED716"/>
    <w:styleLink w:val="CurrentList2"/>
    <w:lvl w:ilvl="0">
      <w:start w:val="1"/>
      <w:numFmt w:val="lowerRoman"/>
      <w:lvlText w:val="%1."/>
      <w:lvlJc w:val="left"/>
      <w:pPr>
        <w:ind w:left="922" w:hanging="346"/>
      </w:pPr>
      <w:rPr>
        <w:rFonts w:hint="default"/>
      </w:rPr>
    </w:lvl>
    <w:lvl w:ilvl="1">
      <w:start w:val="4"/>
      <w:numFmt w:val="lowerRoman"/>
      <w:lvlText w:val="%2."/>
      <w:lvlJc w:val="left"/>
      <w:pPr>
        <w:ind w:left="1440" w:hanging="480"/>
      </w:pPr>
    </w:lvl>
    <w:lvl w:ilvl="2">
      <w:start w:val="4"/>
      <w:numFmt w:val="lowerRoman"/>
      <w:lvlText w:val="%3."/>
      <w:lvlJc w:val="left"/>
      <w:pPr>
        <w:ind w:left="2160" w:hanging="480"/>
      </w:pPr>
    </w:lvl>
    <w:lvl w:ilvl="3">
      <w:start w:val="4"/>
      <w:numFmt w:val="lowerRoman"/>
      <w:lvlText w:val="%4."/>
      <w:lvlJc w:val="left"/>
      <w:pPr>
        <w:ind w:left="2880" w:hanging="480"/>
      </w:pPr>
    </w:lvl>
    <w:lvl w:ilvl="4">
      <w:start w:val="4"/>
      <w:numFmt w:val="lowerRoman"/>
      <w:lvlText w:val="%5."/>
      <w:lvlJc w:val="left"/>
      <w:pPr>
        <w:ind w:left="3600" w:hanging="480"/>
      </w:pPr>
    </w:lvl>
    <w:lvl w:ilvl="5">
      <w:start w:val="4"/>
      <w:numFmt w:val="lowerRoman"/>
      <w:lvlText w:val="%6."/>
      <w:lvlJc w:val="left"/>
      <w:pPr>
        <w:ind w:left="4320" w:hanging="480"/>
      </w:pPr>
    </w:lvl>
    <w:lvl w:ilvl="6">
      <w:start w:val="4"/>
      <w:numFmt w:val="lowerRoman"/>
      <w:lvlText w:val="%7."/>
      <w:lvlJc w:val="left"/>
      <w:pPr>
        <w:ind w:left="5040" w:hanging="480"/>
      </w:pPr>
    </w:lvl>
    <w:lvl w:ilvl="7">
      <w:start w:val="4"/>
      <w:numFmt w:val="lowerRoman"/>
      <w:lvlText w:val="%8."/>
      <w:lvlJc w:val="left"/>
      <w:pPr>
        <w:ind w:left="5760" w:hanging="480"/>
      </w:pPr>
    </w:lvl>
    <w:lvl w:ilvl="8">
      <w:start w:val="4"/>
      <w:numFmt w:val="lowerRoman"/>
      <w:lvlText w:val="%9."/>
      <w:lvlJc w:val="left"/>
      <w:pPr>
        <w:ind w:left="6480" w:hanging="480"/>
      </w:pPr>
    </w:lvl>
  </w:abstractNum>
  <w:abstractNum w:abstractNumId="33" w15:restartNumberingAfterBreak="0">
    <w:nsid w:val="792272A8"/>
    <w:multiLevelType w:val="hybridMultilevel"/>
    <w:tmpl w:val="39C009D8"/>
    <w:lvl w:ilvl="0" w:tplc="8B54772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695738614">
    <w:abstractNumId w:val="20"/>
  </w:num>
  <w:num w:numId="2" w16cid:durableId="606497992">
    <w:abstractNumId w:val="0"/>
  </w:num>
  <w:num w:numId="3" w16cid:durableId="1914117005">
    <w:abstractNumId w:val="1"/>
  </w:num>
  <w:num w:numId="4" w16cid:durableId="1852642684">
    <w:abstractNumId w:val="2"/>
  </w:num>
  <w:num w:numId="5" w16cid:durableId="888297160">
    <w:abstractNumId w:val="3"/>
  </w:num>
  <w:num w:numId="6" w16cid:durableId="1236474788">
    <w:abstractNumId w:val="8"/>
  </w:num>
  <w:num w:numId="7" w16cid:durableId="1622616740">
    <w:abstractNumId w:val="4"/>
  </w:num>
  <w:num w:numId="8" w16cid:durableId="1313679607">
    <w:abstractNumId w:val="5"/>
  </w:num>
  <w:num w:numId="9" w16cid:durableId="580917470">
    <w:abstractNumId w:val="6"/>
  </w:num>
  <w:num w:numId="10" w16cid:durableId="311644471">
    <w:abstractNumId w:val="7"/>
  </w:num>
  <w:num w:numId="11" w16cid:durableId="1604453074">
    <w:abstractNumId w:val="9"/>
  </w:num>
  <w:num w:numId="12" w16cid:durableId="1969045218">
    <w:abstractNumId w:val="10"/>
  </w:num>
  <w:num w:numId="13" w16cid:durableId="1378971889">
    <w:abstractNumId w:val="19"/>
  </w:num>
  <w:num w:numId="14" w16cid:durableId="1525745657">
    <w:abstractNumId w:val="14"/>
  </w:num>
  <w:num w:numId="15" w16cid:durableId="1063597020">
    <w:abstractNumId w:val="15"/>
  </w:num>
  <w:num w:numId="16" w16cid:durableId="914244707">
    <w:abstractNumId w:val="12"/>
  </w:num>
  <w:num w:numId="17" w16cid:durableId="2094037379">
    <w:abstractNumId w:val="11"/>
  </w:num>
  <w:num w:numId="18" w16cid:durableId="1950508309">
    <w:abstractNumId w:val="11"/>
  </w:num>
  <w:num w:numId="19" w16cid:durableId="599408110">
    <w:abstractNumId w:val="11"/>
  </w:num>
  <w:num w:numId="20" w16cid:durableId="1075393195">
    <w:abstractNumId w:val="11"/>
  </w:num>
  <w:num w:numId="21" w16cid:durableId="1983533589">
    <w:abstractNumId w:val="19"/>
    <w:lvlOverride w:ilvl="0">
      <w:startOverride w:val="1"/>
    </w:lvlOverride>
  </w:num>
  <w:num w:numId="22" w16cid:durableId="698817575">
    <w:abstractNumId w:val="11"/>
  </w:num>
  <w:num w:numId="23" w16cid:durableId="499124589">
    <w:abstractNumId w:val="0"/>
  </w:num>
  <w:num w:numId="24" w16cid:durableId="2071031163">
    <w:abstractNumId w:val="1"/>
  </w:num>
  <w:num w:numId="25" w16cid:durableId="774440718">
    <w:abstractNumId w:val="2"/>
  </w:num>
  <w:num w:numId="26" w16cid:durableId="1162893065">
    <w:abstractNumId w:val="3"/>
  </w:num>
  <w:num w:numId="27" w16cid:durableId="1901599627">
    <w:abstractNumId w:val="8"/>
  </w:num>
  <w:num w:numId="28" w16cid:durableId="912083270">
    <w:abstractNumId w:val="4"/>
  </w:num>
  <w:num w:numId="29" w16cid:durableId="20134547">
    <w:abstractNumId w:val="5"/>
  </w:num>
  <w:num w:numId="30" w16cid:durableId="1996759913">
    <w:abstractNumId w:val="6"/>
  </w:num>
  <w:num w:numId="31" w16cid:durableId="2034375054">
    <w:abstractNumId w:val="7"/>
  </w:num>
  <w:num w:numId="32" w16cid:durableId="134416515">
    <w:abstractNumId w:val="9"/>
  </w:num>
  <w:num w:numId="33" w16cid:durableId="1573274865">
    <w:abstractNumId w:val="29"/>
  </w:num>
  <w:num w:numId="34" w16cid:durableId="768621095">
    <w:abstractNumId w:val="26"/>
  </w:num>
  <w:num w:numId="35" w16cid:durableId="2029014998">
    <w:abstractNumId w:val="33"/>
  </w:num>
  <w:num w:numId="36" w16cid:durableId="1440948501">
    <w:abstractNumId w:val="21"/>
  </w:num>
  <w:num w:numId="37" w16cid:durableId="1152066662">
    <w:abstractNumId w:val="27"/>
  </w:num>
  <w:num w:numId="38" w16cid:durableId="895317078">
    <w:abstractNumId w:val="31"/>
  </w:num>
  <w:num w:numId="39" w16cid:durableId="1258638601">
    <w:abstractNumId w:val="17"/>
  </w:num>
  <w:num w:numId="40" w16cid:durableId="83651212">
    <w:abstractNumId w:val="25"/>
  </w:num>
  <w:num w:numId="41" w16cid:durableId="357241507">
    <w:abstractNumId w:val="32"/>
  </w:num>
  <w:num w:numId="42" w16cid:durableId="665435">
    <w:abstractNumId w:val="22"/>
  </w:num>
  <w:num w:numId="43" w16cid:durableId="1229611064">
    <w:abstractNumId w:val="30"/>
  </w:num>
  <w:num w:numId="44" w16cid:durableId="1950963874">
    <w:abstractNumId w:val="23"/>
  </w:num>
  <w:num w:numId="45" w16cid:durableId="798493769">
    <w:abstractNumId w:val="18"/>
  </w:num>
  <w:num w:numId="46" w16cid:durableId="1019089375">
    <w:abstractNumId w:val="28"/>
  </w:num>
  <w:num w:numId="47" w16cid:durableId="1922716420">
    <w:abstractNumId w:val="13"/>
  </w:num>
  <w:num w:numId="48" w16cid:durableId="1439986152">
    <w:abstractNumId w:val="12"/>
  </w:num>
  <w:num w:numId="49" w16cid:durableId="1298536284">
    <w:abstractNumId w:val="24"/>
  </w:num>
  <w:num w:numId="50" w16cid:durableId="1477188222">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1" w16cid:durableId="562836304">
    <w:abstractNumId w:val="15"/>
  </w:num>
  <w:num w:numId="52" w16cid:durableId="4554692">
    <w:abstractNumId w:val="16"/>
  </w:num>
  <w:num w:numId="53" w16cid:durableId="780534950">
    <w:abstractNumId w:val="10"/>
  </w:num>
  <w:num w:numId="54" w16cid:durableId="938872520">
    <w:abstractNumId w:val="13"/>
  </w:num>
  <w:num w:numId="55" w16cid:durableId="1544248357">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 w16cid:durableId="273829460">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312373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842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8101446">
    <w:abstractNumId w:val="11"/>
  </w:num>
  <w:num w:numId="60" w16cid:durableId="2021813695">
    <w:abstractNumId w:val="11"/>
  </w:num>
  <w:num w:numId="61" w16cid:durableId="83767884">
    <w:abstractNumId w:val="11"/>
  </w:num>
  <w:num w:numId="62" w16cid:durableId="621499270">
    <w:abstractNumId w:val="11"/>
  </w:num>
  <w:num w:numId="63" w16cid:durableId="43531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885222">
    <w:abstractNumId w:val="11"/>
  </w:num>
  <w:num w:numId="65" w16cid:durableId="1689600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embedSystemFonts/>
  <w:saveSubset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3B"/>
    <w:rsid w:val="000414A2"/>
    <w:rsid w:val="000655B1"/>
    <w:rsid w:val="000668BE"/>
    <w:rsid w:val="000F5B3E"/>
    <w:rsid w:val="00122F36"/>
    <w:rsid w:val="00165C5F"/>
    <w:rsid w:val="0019244A"/>
    <w:rsid w:val="001B15F8"/>
    <w:rsid w:val="00222430"/>
    <w:rsid w:val="00240388"/>
    <w:rsid w:val="002C6C7D"/>
    <w:rsid w:val="00387A03"/>
    <w:rsid w:val="003A1189"/>
    <w:rsid w:val="003B133B"/>
    <w:rsid w:val="003C63B3"/>
    <w:rsid w:val="003E2B81"/>
    <w:rsid w:val="0041389E"/>
    <w:rsid w:val="004167A6"/>
    <w:rsid w:val="00472C58"/>
    <w:rsid w:val="004C1BD4"/>
    <w:rsid w:val="005151BF"/>
    <w:rsid w:val="0058308E"/>
    <w:rsid w:val="006B4D03"/>
    <w:rsid w:val="006D678F"/>
    <w:rsid w:val="006E2ADE"/>
    <w:rsid w:val="006F3891"/>
    <w:rsid w:val="007411EA"/>
    <w:rsid w:val="00756936"/>
    <w:rsid w:val="007655F7"/>
    <w:rsid w:val="00782775"/>
    <w:rsid w:val="007C2E28"/>
    <w:rsid w:val="007D53F1"/>
    <w:rsid w:val="007E2E7D"/>
    <w:rsid w:val="007E3680"/>
    <w:rsid w:val="007F175B"/>
    <w:rsid w:val="00804FF2"/>
    <w:rsid w:val="008B4F51"/>
    <w:rsid w:val="008B526C"/>
    <w:rsid w:val="008C1072"/>
    <w:rsid w:val="009115B3"/>
    <w:rsid w:val="009917F6"/>
    <w:rsid w:val="009B2AE9"/>
    <w:rsid w:val="00A14CEA"/>
    <w:rsid w:val="00A74DCF"/>
    <w:rsid w:val="00AC5BAA"/>
    <w:rsid w:val="00B37783"/>
    <w:rsid w:val="00BD1DC8"/>
    <w:rsid w:val="00BD2D86"/>
    <w:rsid w:val="00BE1157"/>
    <w:rsid w:val="00BE503B"/>
    <w:rsid w:val="00BE7880"/>
    <w:rsid w:val="00C7465C"/>
    <w:rsid w:val="00C857CA"/>
    <w:rsid w:val="00CF63CA"/>
    <w:rsid w:val="00D31321"/>
    <w:rsid w:val="00D46393"/>
    <w:rsid w:val="00D72A09"/>
    <w:rsid w:val="00DE14A9"/>
    <w:rsid w:val="00DE2206"/>
    <w:rsid w:val="00E00304"/>
    <w:rsid w:val="00E11E9A"/>
    <w:rsid w:val="00E51328"/>
    <w:rsid w:val="00E607ED"/>
    <w:rsid w:val="00E761C0"/>
    <w:rsid w:val="00E77B5D"/>
    <w:rsid w:val="00E975AC"/>
    <w:rsid w:val="00EE120E"/>
    <w:rsid w:val="00F615E1"/>
    <w:rsid w:val="00FA7C7A"/>
    <w:rsid w:val="00FD5DB4"/>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9ED"/>
  <w15:docId w15:val="{A3729B2B-112A-0C44-8CC5-A9DD54B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DE"/>
    <w:pPr>
      <w:spacing w:after="0" w:line="288" w:lineRule="auto"/>
      <w:contextualSpacing/>
    </w:pPr>
    <w:rPr>
      <w:rFonts w:ascii="Libertinus Serif" w:hAnsi="Libertinus Serif" w:cs="Times New Roman (Body CS)"/>
      <w:sz w:val="22"/>
    </w:rPr>
  </w:style>
  <w:style w:type="paragraph" w:styleId="Heading1">
    <w:name w:val="heading 1"/>
    <w:basedOn w:val="Normal"/>
    <w:next w:val="FirstParagraph"/>
    <w:link w:val="Heading1Char"/>
    <w:autoRedefine/>
    <w:uiPriority w:val="9"/>
    <w:qFormat/>
    <w:rsid w:val="000414A2"/>
    <w:pPr>
      <w:keepNext/>
      <w:keepLines/>
      <w:suppressAutoHyphens/>
      <w:spacing w:before="300" w:after="180"/>
      <w:jc w:val="left"/>
      <w:outlineLvl w:val="0"/>
    </w:pPr>
    <w:rPr>
      <w:rFonts w:ascii="Libertinus Serif Display" w:hAnsi="Libertinus Serif Display"/>
      <w:b/>
      <w:smallCaps/>
      <w:spacing w:val="6"/>
      <w:sz w:val="28"/>
      <w:szCs w:val="32"/>
    </w:rPr>
  </w:style>
  <w:style w:type="paragraph" w:styleId="Heading2">
    <w:name w:val="heading 2"/>
    <w:basedOn w:val="Heading1"/>
    <w:next w:val="FirstParagraph"/>
    <w:link w:val="Heading2Char"/>
    <w:autoRedefine/>
    <w:uiPriority w:val="9"/>
    <w:unhideWhenUsed/>
    <w:qFormat/>
    <w:rsid w:val="000741CA"/>
    <w:pPr>
      <w:spacing w:before="240" w:after="80"/>
      <w:outlineLvl w:val="1"/>
    </w:pPr>
    <w:rPr>
      <w:smallCaps w:val="0"/>
      <w:szCs w:val="28"/>
    </w:rPr>
  </w:style>
  <w:style w:type="paragraph" w:styleId="Heading3">
    <w:name w:val="heading 3"/>
    <w:basedOn w:val="Normal"/>
    <w:next w:val="FirstParagraph"/>
    <w:link w:val="Heading3Char"/>
    <w:autoRedefine/>
    <w:uiPriority w:val="9"/>
    <w:unhideWhenUsed/>
    <w:qFormat/>
    <w:rsid w:val="00E00304"/>
    <w:pPr>
      <w:keepNext/>
      <w:keepLines/>
      <w:suppressAutoHyphens/>
      <w:spacing w:before="240" w:after="80"/>
      <w:jc w:val="left"/>
      <w:outlineLvl w:val="2"/>
    </w:pPr>
    <w:rPr>
      <w:i/>
      <w:spacing w:val="5"/>
      <w:szCs w:val="24"/>
    </w:rPr>
  </w:style>
  <w:style w:type="paragraph" w:styleId="Heading4">
    <w:name w:val="heading 4"/>
    <w:basedOn w:val="Heading3"/>
    <w:next w:val="FirstParagraph"/>
    <w:link w:val="Heading4Char"/>
    <w:autoRedefine/>
    <w:uiPriority w:val="9"/>
    <w:unhideWhenUsed/>
    <w:qFormat/>
    <w:rsid w:val="00E00304"/>
    <w:pPr>
      <w:outlineLvl w:val="3"/>
    </w:pPr>
    <w:rPr>
      <w:b/>
      <w:i w:val="0"/>
      <w:spacing w:val="0"/>
      <w:sz w:val="20"/>
      <w:szCs w:val="22"/>
    </w:rPr>
  </w:style>
  <w:style w:type="paragraph" w:styleId="Heading5">
    <w:name w:val="heading 5"/>
    <w:basedOn w:val="FirstParagraph"/>
    <w:next w:val="FirstParagraph"/>
    <w:link w:val="Heading5Char"/>
    <w:autoRedefine/>
    <w:uiPriority w:val="9"/>
    <w:unhideWhenUsed/>
    <w:qFormat/>
    <w:rsid w:val="003B6F53"/>
    <w:pPr>
      <w:keepNext/>
      <w:spacing w:before="200"/>
      <w:jc w:val="left"/>
      <w:outlineLvl w:val="4"/>
    </w:pPr>
    <w:rPr>
      <w:b/>
      <w:spacing w:val="10"/>
    </w:rPr>
  </w:style>
  <w:style w:type="paragraph" w:styleId="Heading6">
    <w:name w:val="heading 6"/>
    <w:basedOn w:val="Normal"/>
    <w:next w:val="FirstParagraph"/>
    <w:link w:val="Heading6Char"/>
    <w:autoRedefine/>
    <w:uiPriority w:val="9"/>
    <w:unhideWhenUsed/>
    <w:qFormat/>
    <w:rsid w:val="002D755F"/>
    <w:pPr>
      <w:jc w:val="left"/>
      <w:outlineLvl w:val="5"/>
    </w:pPr>
    <w:rPr>
      <w:smallCaps/>
      <w:color w:val="404040" w:themeColor="text1" w:themeTint="BF"/>
      <w:spacing w:val="5"/>
    </w:rPr>
  </w:style>
  <w:style w:type="paragraph" w:styleId="Heading7">
    <w:name w:val="heading 7"/>
    <w:basedOn w:val="Normal"/>
    <w:next w:val="Normal"/>
    <w:link w:val="Heading7Char"/>
    <w:uiPriority w:val="9"/>
    <w:unhideWhenUsed/>
    <w:qFormat/>
    <w:rsid w:val="002D755F"/>
    <w:pPr>
      <w:jc w:val="left"/>
      <w:outlineLvl w:val="6"/>
    </w:pPr>
    <w:rPr>
      <w:b/>
      <w:smallCaps/>
      <w:color w:val="7F7F7F" w:themeColor="text1" w:themeTint="80"/>
      <w:spacing w:val="10"/>
    </w:rPr>
  </w:style>
  <w:style w:type="paragraph" w:styleId="Heading8">
    <w:name w:val="heading 8"/>
    <w:basedOn w:val="Normal"/>
    <w:next w:val="Normal"/>
    <w:link w:val="Heading8Char"/>
    <w:uiPriority w:val="9"/>
    <w:unhideWhenUsed/>
    <w:qFormat/>
    <w:rsid w:val="00BC7E80"/>
    <w:pPr>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BC7E80"/>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00304"/>
    <w:pPr>
      <w:ind w:firstLine="288"/>
    </w:pPr>
    <w:rPr>
      <w:szCs w:val="26"/>
    </w:rPr>
  </w:style>
  <w:style w:type="paragraph" w:customStyle="1" w:styleId="FirstParagraph">
    <w:name w:val="First Paragraph"/>
    <w:basedOn w:val="BodyText"/>
    <w:next w:val="BodyText"/>
    <w:link w:val="FirstParagraphChar"/>
    <w:autoRedefine/>
    <w:qFormat/>
    <w:rsid w:val="0036746A"/>
    <w:pPr>
      <w:ind w:firstLine="0"/>
    </w:pPr>
  </w:style>
  <w:style w:type="paragraph" w:customStyle="1" w:styleId="Compact">
    <w:name w:val="Compact"/>
    <w:basedOn w:val="BodyText"/>
    <w:qFormat/>
    <w:rsid w:val="008B526C"/>
    <w:pPr>
      <w:spacing w:before="240" w:after="240" w:line="240" w:lineRule="auto"/>
      <w:ind w:firstLine="0"/>
    </w:pPr>
  </w:style>
  <w:style w:type="paragraph" w:styleId="Title">
    <w:name w:val="Title"/>
    <w:basedOn w:val="Normal"/>
    <w:next w:val="Normal"/>
    <w:link w:val="TitleChar"/>
    <w:autoRedefine/>
    <w:uiPriority w:val="10"/>
    <w:qFormat/>
    <w:rsid w:val="007411EA"/>
    <w:pPr>
      <w:framePr w:wrap="notBeside" w:vAnchor="text" w:hAnchor="text" w:xAlign="center" w:y="1"/>
      <w:suppressAutoHyphens/>
      <w:spacing w:before="2000" w:line="192" w:lineRule="auto"/>
      <w:jc w:val="center"/>
    </w:pPr>
    <w:rPr>
      <w:rFonts w:ascii="Libertinus Serif Display" w:hAnsi="Libertinus Serif Display"/>
      <w:smallCaps/>
      <w:spacing w:val="8"/>
      <w:sz w:val="44"/>
      <w:szCs w:val="48"/>
    </w:rPr>
  </w:style>
  <w:style w:type="paragraph" w:styleId="Subtitle">
    <w:name w:val="Subtitle"/>
    <w:basedOn w:val="Normal"/>
    <w:next w:val="Normal"/>
    <w:link w:val="SubtitleChar"/>
    <w:autoRedefine/>
    <w:uiPriority w:val="11"/>
    <w:qFormat/>
    <w:rsid w:val="006E2ADE"/>
    <w:pPr>
      <w:jc w:val="center"/>
    </w:pPr>
    <w:rPr>
      <w:rFonts w:eastAsiaTheme="majorEastAsia" w:cstheme="majorBidi"/>
      <w:szCs w:val="22"/>
    </w:rPr>
  </w:style>
  <w:style w:type="paragraph" w:customStyle="1" w:styleId="Author">
    <w:name w:val="Author"/>
    <w:basedOn w:val="Normal"/>
    <w:next w:val="BodyText"/>
    <w:autoRedefine/>
    <w:qFormat/>
    <w:rsid w:val="00E51328"/>
    <w:pPr>
      <w:keepLines/>
      <w:spacing w:before="300" w:after="300"/>
      <w:jc w:val="center"/>
    </w:pPr>
  </w:style>
  <w:style w:type="paragraph" w:styleId="Date">
    <w:name w:val="Date"/>
    <w:basedOn w:val="Normal"/>
    <w:next w:val="BodyText"/>
    <w:qFormat/>
    <w:rsid w:val="00FF45ED"/>
    <w:pPr>
      <w:keepLines/>
      <w:spacing w:after="300"/>
      <w:jc w:val="center"/>
    </w:pPr>
  </w:style>
  <w:style w:type="paragraph" w:customStyle="1" w:styleId="Abstract">
    <w:name w:val="Abstract"/>
    <w:basedOn w:val="Normal"/>
    <w:next w:val="BodyText"/>
    <w:autoRedefine/>
    <w:qFormat/>
    <w:rsid w:val="00E00304"/>
    <w:pPr>
      <w:spacing w:before="300" w:after="300" w:line="240" w:lineRule="auto"/>
      <w:ind w:left="576" w:right="576"/>
    </w:pPr>
    <w:rPr>
      <w:sz w:val="21"/>
      <w:szCs w:val="22"/>
    </w:rPr>
  </w:style>
  <w:style w:type="paragraph" w:styleId="Bibliography">
    <w:name w:val="Bibliography"/>
    <w:basedOn w:val="Normal"/>
    <w:qFormat/>
    <w:rsid w:val="00BE7880"/>
    <w:pPr>
      <w:ind w:left="432" w:hanging="432"/>
    </w:pPr>
    <w:rPr>
      <w:sz w:val="20"/>
    </w:rPr>
  </w:style>
  <w:style w:type="paragraph" w:styleId="BlockText">
    <w:name w:val="Block Text"/>
    <w:basedOn w:val="BodyText"/>
    <w:next w:val="FirstParagraph"/>
    <w:uiPriority w:val="9"/>
    <w:unhideWhenUsed/>
    <w:qFormat/>
    <w:rsid w:val="008B526C"/>
    <w:pPr>
      <w:spacing w:before="240" w:after="240"/>
      <w:ind w:left="576" w:right="576" w:firstLine="0"/>
    </w:pPr>
    <w:rPr>
      <w:sz w:val="21"/>
      <w:szCs w:val="24"/>
    </w:rPr>
  </w:style>
  <w:style w:type="paragraph" w:styleId="FootnoteText">
    <w:name w:val="footnote text"/>
    <w:basedOn w:val="Normal"/>
    <w:link w:val="FootnoteTextChar"/>
    <w:autoRedefine/>
    <w:uiPriority w:val="9"/>
    <w:unhideWhenUsed/>
    <w:qFormat/>
    <w:rsid w:val="008C1072"/>
    <w:pPr>
      <w:spacing w:before="80" w:after="80" w:line="240" w:lineRule="auto"/>
      <w:ind w:firstLine="288"/>
    </w:pPr>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autoRedefine/>
    <w:qFormat/>
    <w:rsid w:val="000414A2"/>
    <w:pPr>
      <w:keepNext/>
      <w:keepLines/>
      <w:spacing w:before="180"/>
      <w:ind w:left="432"/>
    </w:pPr>
    <w:rPr>
      <w:b/>
    </w:rPr>
  </w:style>
  <w:style w:type="paragraph" w:customStyle="1" w:styleId="Definition">
    <w:name w:val="Definition"/>
    <w:basedOn w:val="Normal"/>
    <w:qFormat/>
    <w:rsid w:val="000414A2"/>
    <w:pPr>
      <w:spacing w:after="180"/>
      <w:ind w:left="720"/>
    </w:pPr>
  </w:style>
  <w:style w:type="paragraph" w:styleId="Caption">
    <w:name w:val="caption"/>
    <w:basedOn w:val="Normal"/>
    <w:next w:val="Normal"/>
    <w:link w:val="CaptionChar"/>
    <w:uiPriority w:val="35"/>
    <w:unhideWhenUsed/>
    <w:qFormat/>
    <w:rsid w:val="00BC7E80"/>
    <w:rPr>
      <w:b/>
      <w:bCs/>
      <w:caps/>
      <w:sz w:val="16"/>
      <w:szCs w:val="18"/>
    </w:rPr>
  </w:style>
  <w:style w:type="paragraph" w:customStyle="1" w:styleId="TableCaption">
    <w:name w:val="Table Caption"/>
    <w:basedOn w:val="Caption"/>
    <w:pPr>
      <w:keepNext/>
    </w:pPr>
  </w:style>
  <w:style w:type="paragraph" w:customStyle="1" w:styleId="ImageCaption">
    <w:name w:val="Image Caption"/>
    <w:basedOn w:val="Caption"/>
    <w:rsid w:val="00EE120E"/>
    <w:pPr>
      <w:spacing w:before="240" w:after="240"/>
    </w:pPr>
  </w:style>
  <w:style w:type="paragraph" w:customStyle="1" w:styleId="Figure">
    <w:name w:val="Figure"/>
    <w:basedOn w:val="Normal"/>
  </w:style>
  <w:style w:type="paragraph" w:customStyle="1" w:styleId="CaptionedFigure">
    <w:name w:val="Captioned Figure"/>
    <w:basedOn w:val="Figure"/>
    <w:rsid w:val="00EE120E"/>
    <w:pPr>
      <w:keepNext/>
      <w:spacing w:before="240" w:after="240"/>
    </w:pPr>
  </w:style>
  <w:style w:type="character" w:customStyle="1" w:styleId="CaptionChar">
    <w:name w:val="Caption Char"/>
    <w:basedOn w:val="DefaultParagraphFont"/>
    <w:link w:val="Caption"/>
    <w:uiPriority w:val="35"/>
    <w:rsid w:val="00BC7E80"/>
    <w:rPr>
      <w:rFonts w:ascii="LM Roman 10" w:hAnsi="LM Roman 10" w:cs="Times New Roman (Body CS)"/>
      <w:b/>
      <w:bCs/>
      <w:caps/>
      <w:sz w:val="16"/>
      <w:szCs w:val="18"/>
    </w:rPr>
  </w:style>
  <w:style w:type="character" w:customStyle="1" w:styleId="VerbatimChar">
    <w:name w:val="Verbatim Char"/>
    <w:basedOn w:val="CaptionChar"/>
    <w:link w:val="SourceCode"/>
    <w:rsid w:val="000D25E7"/>
    <w:rPr>
      <w:rFonts w:ascii="Menlo" w:hAnsi="Menlo" w:cs="Times New Roman (Body CS)"/>
      <w:b w:val="0"/>
      <w:bCs w:val="0"/>
      <w:caps w:val="0"/>
      <w:sz w:val="21"/>
      <w:szCs w:val="18"/>
      <w:shd w:val="clear" w:color="auto" w:fill="D9D9D9" w:themeFill="background1" w:themeFillShade="D9"/>
    </w:rPr>
  </w:style>
  <w:style w:type="character" w:customStyle="1" w:styleId="SectionNumber">
    <w:name w:val="Section Number"/>
    <w:basedOn w:val="CaptionChar"/>
    <w:rPr>
      <w:rFonts w:ascii="LM Roman 10" w:hAnsi="LM Roman 10" w:cs="Times New Roman (Body CS)"/>
      <w:b/>
      <w:bCs/>
      <w:caps/>
      <w:sz w:val="16"/>
      <w:szCs w:val="18"/>
    </w:rPr>
  </w:style>
  <w:style w:type="character" w:styleId="FootnoteReference">
    <w:name w:val="footnote reference"/>
    <w:qFormat/>
    <w:rsid w:val="00E11E9A"/>
    <w:rPr>
      <w:rFonts w:cs="Times New Roman (Body CS)"/>
      <w:szCs w:val="24"/>
      <w:vertAlign w:val="superscript"/>
    </w:rPr>
  </w:style>
  <w:style w:type="character" w:styleId="Hyperlink">
    <w:name w:val="Hyperlink"/>
    <w:qFormat/>
    <w:rsid w:val="000D25E7"/>
    <w:rPr>
      <w:b w:val="0"/>
      <w:color w:val="0000FF"/>
      <w:u w:val="single"/>
    </w:rPr>
  </w:style>
  <w:style w:type="paragraph" w:styleId="TOCHeading">
    <w:name w:val="TOC Heading"/>
    <w:basedOn w:val="Heading1"/>
    <w:next w:val="Normal"/>
    <w:uiPriority w:val="39"/>
    <w:unhideWhenUsed/>
    <w:qFormat/>
    <w:rsid w:val="00BC7E80"/>
    <w:pPr>
      <w:outlineLvl w:val="9"/>
    </w:pPr>
  </w:style>
  <w:style w:type="paragraph" w:customStyle="1" w:styleId="SourceCode">
    <w:name w:val="Source Code"/>
    <w:basedOn w:val="Normal"/>
    <w:link w:val="VerbatimChar"/>
    <w:autoRedefine/>
    <w:qFormat/>
    <w:rsid w:val="000D25E7"/>
    <w:pPr>
      <w:pBdr>
        <w:top w:val="single" w:sz="4" w:space="12" w:color="auto" w:shadow="1"/>
        <w:left w:val="single" w:sz="4" w:space="12" w:color="auto" w:shadow="1"/>
        <w:bottom w:val="single" w:sz="4" w:space="12" w:color="auto" w:shadow="1"/>
        <w:right w:val="single" w:sz="4" w:space="12" w:color="auto" w:shadow="1"/>
      </w:pBdr>
      <w:shd w:val="clear" w:color="auto" w:fill="D9D9D9" w:themeFill="background1" w:themeFillShade="D9"/>
      <w:wordWrap w:val="0"/>
      <w:spacing w:before="300" w:after="300"/>
      <w:ind w:left="720" w:right="720"/>
      <w:contextualSpacing w:val="0"/>
      <w:jc w:val="left"/>
    </w:pPr>
    <w:rPr>
      <w:rFonts w:ascii="Menlo" w:hAnsi="Menlo"/>
      <w:sz w:val="21"/>
      <w:szCs w:val="18"/>
    </w:rPr>
  </w:style>
  <w:style w:type="character" w:customStyle="1" w:styleId="Heading1Char">
    <w:name w:val="Heading 1 Char"/>
    <w:basedOn w:val="DefaultParagraphFont"/>
    <w:link w:val="Heading1"/>
    <w:uiPriority w:val="9"/>
    <w:rsid w:val="000414A2"/>
    <w:rPr>
      <w:rFonts w:ascii="Libertinus Serif Display" w:hAnsi="Libertinus Serif Display" w:cs="Times New Roman (Body CS)"/>
      <w:b/>
      <w:smallCaps/>
      <w:spacing w:val="6"/>
      <w:sz w:val="28"/>
      <w:szCs w:val="32"/>
    </w:rPr>
  </w:style>
  <w:style w:type="character" w:customStyle="1" w:styleId="Heading2Char">
    <w:name w:val="Heading 2 Char"/>
    <w:basedOn w:val="DefaultParagraphFont"/>
    <w:link w:val="Heading2"/>
    <w:uiPriority w:val="9"/>
    <w:rsid w:val="000741CA"/>
    <w:rPr>
      <w:rFonts w:ascii="LM Roman Caps 10" w:hAnsi="LM Roman Caps 10" w:cs="Times New Roman (Body CS)"/>
      <w:smallCaps/>
      <w:spacing w:val="5"/>
      <w:sz w:val="28"/>
      <w:szCs w:val="28"/>
    </w:rPr>
  </w:style>
  <w:style w:type="character" w:customStyle="1" w:styleId="Heading3Char">
    <w:name w:val="Heading 3 Char"/>
    <w:basedOn w:val="DefaultParagraphFont"/>
    <w:link w:val="Heading3"/>
    <w:uiPriority w:val="9"/>
    <w:rsid w:val="00E00304"/>
    <w:rPr>
      <w:rFonts w:ascii="Libertinus Serif" w:hAnsi="Libertinus Serif" w:cs="Times New Roman (Body CS)"/>
      <w:i/>
      <w:spacing w:val="5"/>
      <w:sz w:val="24"/>
      <w:szCs w:val="24"/>
    </w:rPr>
  </w:style>
  <w:style w:type="character" w:customStyle="1" w:styleId="Heading4Char">
    <w:name w:val="Heading 4 Char"/>
    <w:basedOn w:val="DefaultParagraphFont"/>
    <w:link w:val="Heading4"/>
    <w:uiPriority w:val="9"/>
    <w:rsid w:val="00E00304"/>
    <w:rPr>
      <w:rFonts w:ascii="Libertinus Serif" w:hAnsi="Libertinus Serif" w:cs="Times New Roman (Body CS)"/>
      <w:b/>
      <w:szCs w:val="22"/>
    </w:rPr>
  </w:style>
  <w:style w:type="character" w:customStyle="1" w:styleId="Heading5Char">
    <w:name w:val="Heading 5 Char"/>
    <w:basedOn w:val="DefaultParagraphFont"/>
    <w:link w:val="Heading5"/>
    <w:uiPriority w:val="9"/>
    <w:rsid w:val="003B6F53"/>
    <w:rPr>
      <w:rFonts w:ascii="Charter" w:hAnsi="Charter" w:cs="Times New Roman (Body CS)"/>
      <w:b/>
      <w:spacing w:val="10"/>
      <w:sz w:val="22"/>
      <w:szCs w:val="26"/>
    </w:rPr>
  </w:style>
  <w:style w:type="character" w:customStyle="1" w:styleId="Heading6Char">
    <w:name w:val="Heading 6 Char"/>
    <w:basedOn w:val="DefaultParagraphFont"/>
    <w:link w:val="Heading6"/>
    <w:uiPriority w:val="9"/>
    <w:rsid w:val="002D755F"/>
    <w:rPr>
      <w:rFonts w:ascii="LM Roman 10" w:hAnsi="LM Roman 10" w:cs="Times New Roman (Body CS)"/>
      <w:smallCaps/>
      <w:color w:val="404040" w:themeColor="text1" w:themeTint="BF"/>
      <w:spacing w:val="5"/>
      <w:sz w:val="22"/>
    </w:rPr>
  </w:style>
  <w:style w:type="character" w:customStyle="1" w:styleId="Heading7Char">
    <w:name w:val="Heading 7 Char"/>
    <w:basedOn w:val="DefaultParagraphFont"/>
    <w:link w:val="Heading7"/>
    <w:uiPriority w:val="9"/>
    <w:rsid w:val="002D755F"/>
    <w:rPr>
      <w:rFonts w:ascii="LM Roman 10" w:hAnsi="LM Roman 10" w:cs="Times New Roman (Body CS)"/>
      <w:b/>
      <w:smallCaps/>
      <w:color w:val="7F7F7F" w:themeColor="text1" w:themeTint="80"/>
      <w:spacing w:val="10"/>
      <w:sz w:val="24"/>
    </w:rPr>
  </w:style>
  <w:style w:type="character" w:customStyle="1" w:styleId="Heading8Char">
    <w:name w:val="Heading 8 Char"/>
    <w:basedOn w:val="DefaultParagraphFont"/>
    <w:link w:val="Heading8"/>
    <w:uiPriority w:val="9"/>
    <w:rsid w:val="00BC7E80"/>
    <w:rPr>
      <w:rFonts w:ascii="LM Roman 10" w:hAnsi="LM Roman 10" w:cs="Times New Roman (Body CS)"/>
      <w:b/>
      <w:i/>
      <w:smallCaps/>
      <w:color w:val="943634" w:themeColor="accent2" w:themeShade="BF"/>
      <w:sz w:val="24"/>
    </w:rPr>
  </w:style>
  <w:style w:type="character" w:customStyle="1" w:styleId="Heading9Char">
    <w:name w:val="Heading 9 Char"/>
    <w:basedOn w:val="DefaultParagraphFont"/>
    <w:link w:val="Heading9"/>
    <w:uiPriority w:val="9"/>
    <w:rsid w:val="00BC7E80"/>
    <w:rPr>
      <w:rFonts w:ascii="LM Roman 10" w:hAnsi="LM Roman 10" w:cs="Times New Roman (Body CS)"/>
      <w:b/>
      <w:i/>
      <w:smallCaps/>
      <w:color w:val="622423" w:themeColor="accent2" w:themeShade="7F"/>
      <w:sz w:val="24"/>
    </w:rPr>
  </w:style>
  <w:style w:type="character" w:customStyle="1" w:styleId="FootnoteTextChar">
    <w:name w:val="Footnote Text Char"/>
    <w:basedOn w:val="DefaultParagraphFont"/>
    <w:link w:val="FootnoteText"/>
    <w:uiPriority w:val="9"/>
    <w:rsid w:val="008C1072"/>
    <w:rPr>
      <w:rFonts w:ascii="Libertinus Serif" w:hAnsi="Libertinus Serif" w:cs="Times New Roman (Body CS)"/>
      <w:sz w:val="18"/>
    </w:rPr>
  </w:style>
  <w:style w:type="character" w:customStyle="1" w:styleId="TitleChar">
    <w:name w:val="Title Char"/>
    <w:basedOn w:val="DefaultParagraphFont"/>
    <w:link w:val="Title"/>
    <w:uiPriority w:val="10"/>
    <w:rsid w:val="007411EA"/>
    <w:rPr>
      <w:rFonts w:ascii="Libertinus Serif Display" w:hAnsi="Libertinus Serif Display" w:cs="Times New Roman (Body CS)"/>
      <w:smallCaps/>
      <w:spacing w:val="8"/>
      <w:sz w:val="44"/>
      <w:szCs w:val="48"/>
    </w:rPr>
  </w:style>
  <w:style w:type="character" w:customStyle="1" w:styleId="BodyTextChar">
    <w:name w:val="Body Text Char"/>
    <w:basedOn w:val="DefaultParagraphFont"/>
    <w:link w:val="BodyText"/>
    <w:rsid w:val="00E00304"/>
    <w:rPr>
      <w:rFonts w:ascii="Libertinus Serif" w:hAnsi="Libertinus Serif" w:cs="Times New Roman (Body CS)"/>
      <w:sz w:val="22"/>
      <w:szCs w:val="26"/>
    </w:rPr>
  </w:style>
  <w:style w:type="character" w:customStyle="1" w:styleId="SubtitleChar">
    <w:name w:val="Subtitle Char"/>
    <w:basedOn w:val="DefaultParagraphFont"/>
    <w:link w:val="Subtitle"/>
    <w:uiPriority w:val="11"/>
    <w:rsid w:val="006E2ADE"/>
    <w:rPr>
      <w:rFonts w:ascii="Libertinus Serif" w:eastAsiaTheme="majorEastAsia" w:hAnsi="Libertinus Serif" w:cstheme="majorBidi"/>
      <w:sz w:val="24"/>
      <w:szCs w:val="22"/>
    </w:rPr>
  </w:style>
  <w:style w:type="character" w:styleId="Strong">
    <w:name w:val="Strong"/>
    <w:uiPriority w:val="22"/>
    <w:qFormat/>
    <w:rsid w:val="00BC7E80"/>
    <w:rPr>
      <w:b/>
      <w:color w:val="C0504D" w:themeColor="accent2"/>
    </w:rPr>
  </w:style>
  <w:style w:type="character" w:styleId="Emphasis">
    <w:name w:val="Emphasis"/>
    <w:uiPriority w:val="20"/>
    <w:qFormat/>
    <w:rsid w:val="00BC7E80"/>
    <w:rPr>
      <w:b/>
      <w:i/>
      <w:spacing w:val="10"/>
    </w:rPr>
  </w:style>
  <w:style w:type="paragraph" w:styleId="NoSpacing">
    <w:name w:val="No Spacing"/>
    <w:basedOn w:val="Normal"/>
    <w:link w:val="NoSpacingChar"/>
    <w:uiPriority w:val="1"/>
    <w:qFormat/>
    <w:rsid w:val="00BC7E80"/>
  </w:style>
  <w:style w:type="character" w:customStyle="1" w:styleId="NoSpacingChar">
    <w:name w:val="No Spacing Char"/>
    <w:basedOn w:val="DefaultParagraphFont"/>
    <w:link w:val="NoSpacing"/>
    <w:uiPriority w:val="1"/>
    <w:rsid w:val="00BC7E80"/>
    <w:rPr>
      <w:rFonts w:ascii="LM Roman 10" w:hAnsi="LM Roman 10" w:cs="Times New Roman (Body CS)"/>
      <w:sz w:val="24"/>
    </w:rPr>
  </w:style>
  <w:style w:type="paragraph" w:styleId="ListParagraph">
    <w:name w:val="List Paragraph"/>
    <w:basedOn w:val="Normal"/>
    <w:uiPriority w:val="34"/>
    <w:qFormat/>
    <w:rsid w:val="00BC7E80"/>
    <w:pPr>
      <w:ind w:left="720"/>
    </w:pPr>
  </w:style>
  <w:style w:type="paragraph" w:styleId="Quote">
    <w:name w:val="Quote"/>
    <w:basedOn w:val="Normal"/>
    <w:next w:val="Normal"/>
    <w:link w:val="QuoteChar"/>
    <w:uiPriority w:val="29"/>
    <w:qFormat/>
    <w:rsid w:val="00BC7E80"/>
    <w:rPr>
      <w:i/>
    </w:rPr>
  </w:style>
  <w:style w:type="character" w:customStyle="1" w:styleId="QuoteChar">
    <w:name w:val="Quote Char"/>
    <w:basedOn w:val="DefaultParagraphFont"/>
    <w:link w:val="Quote"/>
    <w:uiPriority w:val="29"/>
    <w:rsid w:val="00BC7E80"/>
    <w:rPr>
      <w:rFonts w:ascii="LM Roman 10" w:hAnsi="LM Roman 10" w:cs="Times New Roman (Body CS)"/>
      <w:i/>
      <w:sz w:val="24"/>
    </w:rPr>
  </w:style>
  <w:style w:type="paragraph" w:styleId="IntenseQuote">
    <w:name w:val="Intense Quote"/>
    <w:basedOn w:val="Normal"/>
    <w:next w:val="Normal"/>
    <w:link w:val="IntenseQuoteChar"/>
    <w:uiPriority w:val="30"/>
    <w:qFormat/>
    <w:rsid w:val="00BC7E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7E80"/>
    <w:rPr>
      <w:rFonts w:ascii="LM Roman 10" w:hAnsi="LM Roman 10" w:cs="Times New Roman (Body CS)"/>
      <w:b/>
      <w:i/>
      <w:color w:val="FFFFFF" w:themeColor="background1"/>
      <w:sz w:val="24"/>
      <w:shd w:val="clear" w:color="auto" w:fill="C0504D" w:themeFill="accent2"/>
    </w:rPr>
  </w:style>
  <w:style w:type="character" w:styleId="SubtleEmphasis">
    <w:name w:val="Subtle Emphasis"/>
    <w:uiPriority w:val="19"/>
    <w:qFormat/>
    <w:rsid w:val="00BC7E80"/>
    <w:rPr>
      <w:i/>
    </w:rPr>
  </w:style>
  <w:style w:type="character" w:styleId="IntenseEmphasis">
    <w:name w:val="Intense Emphasis"/>
    <w:uiPriority w:val="21"/>
    <w:qFormat/>
    <w:rsid w:val="00BC7E80"/>
    <w:rPr>
      <w:b/>
      <w:i/>
      <w:color w:val="C0504D" w:themeColor="accent2"/>
      <w:spacing w:val="10"/>
    </w:rPr>
  </w:style>
  <w:style w:type="character" w:styleId="SubtleReference">
    <w:name w:val="Subtle Reference"/>
    <w:uiPriority w:val="31"/>
    <w:qFormat/>
    <w:rsid w:val="00BC7E80"/>
    <w:rPr>
      <w:b/>
    </w:rPr>
  </w:style>
  <w:style w:type="character" w:styleId="IntenseReference">
    <w:name w:val="Intense Reference"/>
    <w:uiPriority w:val="32"/>
    <w:qFormat/>
    <w:rsid w:val="00BC7E80"/>
    <w:rPr>
      <w:b/>
      <w:bCs/>
      <w:smallCaps/>
      <w:spacing w:val="5"/>
      <w:sz w:val="22"/>
      <w:szCs w:val="22"/>
      <w:u w:val="single"/>
    </w:rPr>
  </w:style>
  <w:style w:type="character" w:styleId="BookTitle">
    <w:name w:val="Book Title"/>
    <w:uiPriority w:val="33"/>
    <w:qFormat/>
    <w:rsid w:val="00BC7E80"/>
    <w:rPr>
      <w:rFonts w:asciiTheme="majorHAnsi" w:eastAsiaTheme="majorEastAsia" w:hAnsiTheme="majorHAnsi" w:cstheme="majorBidi"/>
      <w:i/>
      <w:iCs/>
      <w:sz w:val="20"/>
      <w:szCs w:val="20"/>
    </w:rPr>
  </w:style>
  <w:style w:type="character" w:customStyle="1" w:styleId="FirstParagraphChar">
    <w:name w:val="First Paragraph Char"/>
    <w:basedOn w:val="BodyTextChar"/>
    <w:link w:val="FirstParagraph"/>
    <w:rsid w:val="0036746A"/>
    <w:rPr>
      <w:rFonts w:ascii="Charter" w:hAnsi="Charter" w:cs="Times New Roman (Body CS)"/>
      <w:spacing w:val="4"/>
      <w:sz w:val="24"/>
      <w:szCs w:val="26"/>
    </w:rPr>
  </w:style>
  <w:style w:type="character" w:customStyle="1" w:styleId="KeywordTok">
    <w:name w:val="Keyword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DataTypeTok">
    <w:name w:val="DataTypeTok"/>
    <w:basedOn w:val="VerbatimChar"/>
    <w:rPr>
      <w:rFonts w:ascii="Menlo" w:hAnsi="Menlo" w:cs="Times New Roman (Body CS)"/>
      <w:b w:val="0"/>
      <w:bCs w:val="0"/>
      <w:caps w:val="0"/>
      <w:color w:val="902000"/>
      <w:sz w:val="21"/>
      <w:szCs w:val="18"/>
      <w:shd w:val="clear" w:color="auto" w:fill="D9D9D9" w:themeFill="background1" w:themeFillShade="D9"/>
    </w:rPr>
  </w:style>
  <w:style w:type="character" w:customStyle="1" w:styleId="DecValTok">
    <w:name w:val="DecVal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BaseNTok">
    <w:name w:val="BaseN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FloatTok">
    <w:name w:val="Float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ConstantTok">
    <w:name w:val="ConstantTok"/>
    <w:basedOn w:val="VerbatimChar"/>
    <w:rPr>
      <w:rFonts w:ascii="Menlo" w:hAnsi="Menlo" w:cs="Times New Roman (Body CS)"/>
      <w:b w:val="0"/>
      <w:bCs w:val="0"/>
      <w:caps w:val="0"/>
      <w:color w:val="880000"/>
      <w:sz w:val="21"/>
      <w:szCs w:val="18"/>
      <w:shd w:val="clear" w:color="auto" w:fill="D9D9D9" w:themeFill="background1" w:themeFillShade="D9"/>
    </w:rPr>
  </w:style>
  <w:style w:type="character" w:customStyle="1" w:styleId="CharTok">
    <w:name w:v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CharTok">
    <w:name w:val="Speci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tringTok">
    <w:name w:val="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VerbatimStringTok">
    <w:name w:val="Verbatim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StringTok">
    <w:name w:val="SpecialStringTok"/>
    <w:basedOn w:val="VerbatimChar"/>
    <w:rPr>
      <w:rFonts w:ascii="Menlo" w:hAnsi="Menlo" w:cs="Times New Roman (Body CS)"/>
      <w:b w:val="0"/>
      <w:bCs w:val="0"/>
      <w:caps w:val="0"/>
      <w:color w:val="BB6688"/>
      <w:sz w:val="21"/>
      <w:szCs w:val="18"/>
      <w:shd w:val="clear" w:color="auto" w:fill="D9D9D9" w:themeFill="background1" w:themeFillShade="D9"/>
    </w:rPr>
  </w:style>
  <w:style w:type="character" w:customStyle="1" w:styleId="ImportTok">
    <w:name w:val="ImportTok"/>
    <w:basedOn w:val="VerbatimChar"/>
    <w:rPr>
      <w:rFonts w:ascii="Menlo" w:hAnsi="Menlo" w:cs="Times New Roman (Body CS)"/>
      <w:b/>
      <w:bCs w:val="0"/>
      <w:caps w:val="0"/>
      <w:color w:val="008000"/>
      <w:sz w:val="21"/>
      <w:szCs w:val="18"/>
      <w:shd w:val="clear" w:color="auto" w:fill="D9D9D9" w:themeFill="background1" w:themeFillShade="D9"/>
    </w:rPr>
  </w:style>
  <w:style w:type="character" w:customStyle="1" w:styleId="CommentTok">
    <w:name w:val="CommentTok"/>
    <w:basedOn w:val="VerbatimChar"/>
    <w:rPr>
      <w:rFonts w:ascii="Menlo" w:hAnsi="Menlo" w:cs="Times New Roman (Body CS)"/>
      <w:b w:val="0"/>
      <w:bCs w:val="0"/>
      <w:i/>
      <w:caps w:val="0"/>
      <w:color w:val="60A0B0"/>
      <w:sz w:val="21"/>
      <w:szCs w:val="18"/>
      <w:shd w:val="clear" w:color="auto" w:fill="D9D9D9" w:themeFill="background1" w:themeFillShade="D9"/>
    </w:rPr>
  </w:style>
  <w:style w:type="character" w:customStyle="1" w:styleId="DocumentationTok">
    <w:name w:val="DocumentationTok"/>
    <w:basedOn w:val="VerbatimChar"/>
    <w:rPr>
      <w:rFonts w:ascii="Menlo" w:hAnsi="Menlo" w:cs="Times New Roman (Body CS)"/>
      <w:b w:val="0"/>
      <w:bCs w:val="0"/>
      <w:i/>
      <w:caps w:val="0"/>
      <w:color w:val="BA2121"/>
      <w:sz w:val="21"/>
      <w:szCs w:val="18"/>
      <w:shd w:val="clear" w:color="auto" w:fill="D9D9D9" w:themeFill="background1" w:themeFillShade="D9"/>
    </w:rPr>
  </w:style>
  <w:style w:type="character" w:customStyle="1" w:styleId="AnnotationTok">
    <w:name w:val="Annot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CommentVarTok">
    <w:name w:val="CommentVar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OtherTok">
    <w:name w:val="OtherTok"/>
    <w:basedOn w:val="VerbatimChar"/>
    <w:rPr>
      <w:rFonts w:ascii="Menlo" w:hAnsi="Menlo" w:cs="Times New Roman (Body CS)"/>
      <w:b w:val="0"/>
      <w:bCs w:val="0"/>
      <w:caps w:val="0"/>
      <w:color w:val="007020"/>
      <w:sz w:val="21"/>
      <w:szCs w:val="18"/>
      <w:shd w:val="clear" w:color="auto" w:fill="D9D9D9" w:themeFill="background1" w:themeFillShade="D9"/>
    </w:rPr>
  </w:style>
  <w:style w:type="character" w:customStyle="1" w:styleId="FunctionTok">
    <w:name w:val="FunctionTok"/>
    <w:basedOn w:val="VerbatimChar"/>
    <w:rPr>
      <w:rFonts w:ascii="Menlo" w:hAnsi="Menlo" w:cs="Times New Roman (Body CS)"/>
      <w:b w:val="0"/>
      <w:bCs w:val="0"/>
      <w:caps w:val="0"/>
      <w:color w:val="06287E"/>
      <w:sz w:val="21"/>
      <w:szCs w:val="18"/>
      <w:shd w:val="clear" w:color="auto" w:fill="D9D9D9" w:themeFill="background1" w:themeFillShade="D9"/>
    </w:rPr>
  </w:style>
  <w:style w:type="character" w:customStyle="1" w:styleId="VariableTok">
    <w:name w:val="VariableTok"/>
    <w:basedOn w:val="VerbatimChar"/>
    <w:rPr>
      <w:rFonts w:ascii="Menlo" w:hAnsi="Menlo" w:cs="Times New Roman (Body CS)"/>
      <w:b w:val="0"/>
      <w:bCs w:val="0"/>
      <w:caps w:val="0"/>
      <w:color w:val="19177C"/>
      <w:sz w:val="21"/>
      <w:szCs w:val="18"/>
      <w:shd w:val="clear" w:color="auto" w:fill="D9D9D9" w:themeFill="background1" w:themeFillShade="D9"/>
    </w:rPr>
  </w:style>
  <w:style w:type="character" w:customStyle="1" w:styleId="ControlFlowTok">
    <w:name w:val="ControlFlow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OperatorTok">
    <w:name w:val="OperatorTok"/>
    <w:basedOn w:val="VerbatimChar"/>
    <w:rPr>
      <w:rFonts w:ascii="Menlo" w:hAnsi="Menlo" w:cs="Times New Roman (Body CS)"/>
      <w:b w:val="0"/>
      <w:bCs w:val="0"/>
      <w:caps w:val="0"/>
      <w:color w:val="666666"/>
      <w:sz w:val="21"/>
      <w:szCs w:val="18"/>
      <w:shd w:val="clear" w:color="auto" w:fill="D9D9D9" w:themeFill="background1" w:themeFillShade="D9"/>
    </w:rPr>
  </w:style>
  <w:style w:type="character" w:customStyle="1" w:styleId="BuiltInTok">
    <w:name w:val="BuiltInTok"/>
    <w:basedOn w:val="VerbatimChar"/>
    <w:rPr>
      <w:rFonts w:ascii="Menlo" w:hAnsi="Menlo" w:cs="Times New Roman (Body CS)"/>
      <w:b w:val="0"/>
      <w:bCs w:val="0"/>
      <w:caps w:val="0"/>
      <w:color w:val="008000"/>
      <w:sz w:val="21"/>
      <w:szCs w:val="18"/>
      <w:shd w:val="clear" w:color="auto" w:fill="D9D9D9" w:themeFill="background1" w:themeFillShade="D9"/>
    </w:rPr>
  </w:style>
  <w:style w:type="character" w:customStyle="1" w:styleId="ExtensionTok">
    <w:name w:val="Extension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PreprocessorTok">
    <w:name w:val="PreprocessorTok"/>
    <w:basedOn w:val="VerbatimChar"/>
    <w:rPr>
      <w:rFonts w:ascii="Menlo" w:hAnsi="Menlo" w:cs="Times New Roman (Body CS)"/>
      <w:b w:val="0"/>
      <w:bCs w:val="0"/>
      <w:caps w:val="0"/>
      <w:color w:val="BC7A00"/>
      <w:sz w:val="21"/>
      <w:szCs w:val="18"/>
      <w:shd w:val="clear" w:color="auto" w:fill="D9D9D9" w:themeFill="background1" w:themeFillShade="D9"/>
    </w:rPr>
  </w:style>
  <w:style w:type="character" w:customStyle="1" w:styleId="AttributeTok">
    <w:name w:val="AttributeTok"/>
    <w:basedOn w:val="VerbatimChar"/>
    <w:rPr>
      <w:rFonts w:ascii="Menlo" w:hAnsi="Menlo" w:cs="Times New Roman (Body CS)"/>
      <w:b w:val="0"/>
      <w:bCs w:val="0"/>
      <w:caps w:val="0"/>
      <w:color w:val="7D9029"/>
      <w:sz w:val="21"/>
      <w:szCs w:val="18"/>
      <w:shd w:val="clear" w:color="auto" w:fill="D9D9D9" w:themeFill="background1" w:themeFillShade="D9"/>
    </w:rPr>
  </w:style>
  <w:style w:type="character" w:customStyle="1" w:styleId="RegionMarkerTok">
    <w:name w:val="RegionMarker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InformationTok">
    <w:name w:val="Inform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WarningTok">
    <w:name w:val="Warning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AlertTok">
    <w:name w:val="Alert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ErrorTok">
    <w:name w:val="Error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NormalTok">
    <w:name w:val="NormalTok"/>
    <w:basedOn w:val="VerbatimChar"/>
    <w:rPr>
      <w:rFonts w:ascii="Menlo" w:hAnsi="Menlo" w:cs="Times New Roman (Body CS)"/>
      <w:b w:val="0"/>
      <w:bCs w:val="0"/>
      <w:caps w:val="0"/>
      <w:sz w:val="21"/>
      <w:szCs w:val="18"/>
      <w:shd w:val="clear" w:color="auto" w:fill="D9D9D9" w:themeFill="background1" w:themeFillShade="D9"/>
    </w:rPr>
  </w:style>
  <w:style w:type="character" w:styleId="LineNumber">
    <w:name w:val="line number"/>
    <w:basedOn w:val="DefaultParagraphFont"/>
    <w:semiHidden/>
    <w:unhideWhenUsed/>
    <w:rsid w:val="00890652"/>
  </w:style>
  <w:style w:type="paragraph" w:styleId="Header">
    <w:name w:val="header"/>
    <w:basedOn w:val="Normal"/>
    <w:link w:val="HeaderChar"/>
    <w:unhideWhenUsed/>
    <w:rsid w:val="00890652"/>
    <w:pPr>
      <w:tabs>
        <w:tab w:val="center" w:pos="4680"/>
        <w:tab w:val="right" w:pos="9360"/>
      </w:tabs>
    </w:pPr>
  </w:style>
  <w:style w:type="character" w:customStyle="1" w:styleId="HeaderChar">
    <w:name w:val="Header Char"/>
    <w:basedOn w:val="DefaultParagraphFont"/>
    <w:link w:val="Header"/>
    <w:rsid w:val="00890652"/>
    <w:rPr>
      <w:rFonts w:ascii="Charter" w:hAnsi="Charter" w:cs="Times New Roman (Body CS)"/>
      <w:sz w:val="24"/>
    </w:rPr>
  </w:style>
  <w:style w:type="paragraph" w:styleId="Footer">
    <w:name w:val="footer"/>
    <w:basedOn w:val="Normal"/>
    <w:link w:val="FooterChar"/>
    <w:autoRedefine/>
    <w:unhideWhenUsed/>
    <w:qFormat/>
    <w:rsid w:val="006A4D33"/>
    <w:pPr>
      <w:tabs>
        <w:tab w:val="center" w:pos="4680"/>
        <w:tab w:val="right" w:pos="9360"/>
      </w:tabs>
    </w:pPr>
  </w:style>
  <w:style w:type="character" w:customStyle="1" w:styleId="FooterChar">
    <w:name w:val="Footer Char"/>
    <w:basedOn w:val="DefaultParagraphFont"/>
    <w:link w:val="Footer"/>
    <w:rsid w:val="006A4D33"/>
    <w:rPr>
      <w:rFonts w:ascii="Charter" w:hAnsi="Charter" w:cs="Times New Roman (Body CS)"/>
      <w:spacing w:val="4"/>
      <w:sz w:val="24"/>
    </w:rPr>
  </w:style>
  <w:style w:type="character" w:styleId="PageNumber">
    <w:name w:val="page number"/>
    <w:basedOn w:val="DefaultParagraphFont"/>
    <w:semiHidden/>
    <w:unhideWhenUsed/>
    <w:rsid w:val="00890652"/>
  </w:style>
  <w:style w:type="character" w:styleId="UnresolvedMention">
    <w:name w:val="Unresolved Mention"/>
    <w:basedOn w:val="DefaultParagraphFont"/>
    <w:uiPriority w:val="99"/>
    <w:semiHidden/>
    <w:unhideWhenUsed/>
    <w:rsid w:val="00616559"/>
    <w:rPr>
      <w:color w:val="605E5C"/>
      <w:shd w:val="clear" w:color="auto" w:fill="E1DFDD"/>
    </w:rPr>
  </w:style>
  <w:style w:type="numbering" w:customStyle="1" w:styleId="CurrentList1">
    <w:name w:val="Current List1"/>
    <w:uiPriority w:val="99"/>
    <w:rsid w:val="00C667F9"/>
    <w:pPr>
      <w:numPr>
        <w:numId w:val="33"/>
      </w:numPr>
    </w:pPr>
  </w:style>
  <w:style w:type="numbering" w:customStyle="1" w:styleId="CurrentList2">
    <w:name w:val="Current List2"/>
    <w:uiPriority w:val="99"/>
    <w:rsid w:val="005076FD"/>
    <w:pPr>
      <w:numPr>
        <w:numId w:val="41"/>
      </w:numPr>
    </w:pPr>
  </w:style>
  <w:style w:type="numbering" w:customStyle="1" w:styleId="CurrentList3">
    <w:name w:val="Current List3"/>
    <w:uiPriority w:val="99"/>
    <w:rsid w:val="005076FD"/>
    <w:pPr>
      <w:numPr>
        <w:numId w:val="42"/>
      </w:numPr>
    </w:pPr>
  </w:style>
  <w:style w:type="numbering" w:customStyle="1" w:styleId="CurrentList4">
    <w:name w:val="Current List4"/>
    <w:uiPriority w:val="99"/>
    <w:rsid w:val="006E4F7A"/>
    <w:pPr>
      <w:numPr>
        <w:numId w:val="49"/>
      </w:numPr>
    </w:pPr>
  </w:style>
  <w:style w:type="character" w:customStyle="1" w:styleId="NoteReference">
    <w:name w:val="Note Reference"/>
    <w:uiPriority w:val="1"/>
    <w:qFormat/>
    <w:rsid w:val="00E11E9A"/>
  </w:style>
  <w:style w:type="paragraph" w:customStyle="1" w:styleId="epigraphverse">
    <w:name w:val="epigraphverse"/>
    <w:basedOn w:val="BlockText"/>
    <w:qFormat/>
    <w:rsid w:val="00222430"/>
    <w:pPr>
      <w:jc w:val="left"/>
    </w:pPr>
  </w:style>
  <w:style w:type="paragraph" w:customStyle="1" w:styleId="epigraph">
    <w:name w:val="epigraph"/>
    <w:basedOn w:val="BlockText"/>
    <w:qFormat/>
    <w:rsid w:val="00222430"/>
  </w:style>
  <w:style w:type="paragraph" w:customStyle="1" w:styleId="DisplayText">
    <w:name w:val="Display Text"/>
    <w:basedOn w:val="BlockText"/>
    <w:qFormat/>
    <w:rsid w:val="00E607ED"/>
    <w:pPr>
      <w:ind w:right="0"/>
    </w:pPr>
    <w:rPr>
      <w:sz w:val="22"/>
    </w:rPr>
  </w:style>
  <w:style w:type="paragraph" w:customStyle="1" w:styleId="Poetry">
    <w:name w:val="Poetry"/>
    <w:basedOn w:val="BlockText"/>
    <w:qFormat/>
    <w:rsid w:val="00BD1DC8"/>
    <w:pPr>
      <w:jc w:val="left"/>
    </w:pPr>
  </w:style>
  <w:style w:type="paragraph" w:customStyle="1" w:styleId="BlockText2">
    <w:name w:val="Block Text 2"/>
    <w:basedOn w:val="BlockText"/>
    <w:next w:val="FirstParagraph"/>
    <w:qFormat/>
    <w:rsid w:val="0058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0400">
      <w:bodyDiv w:val="1"/>
      <w:marLeft w:val="0"/>
      <w:marRight w:val="0"/>
      <w:marTop w:val="0"/>
      <w:marBottom w:val="0"/>
      <w:divBdr>
        <w:top w:val="none" w:sz="0" w:space="0" w:color="auto"/>
        <w:left w:val="none" w:sz="0" w:space="0" w:color="auto"/>
        <w:bottom w:val="none" w:sz="0" w:space="0" w:color="auto"/>
        <w:right w:val="none" w:sz="0" w:space="0" w:color="auto"/>
      </w:divBdr>
    </w:div>
    <w:div w:id="2074229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stumpe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anhaybr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rislholland.com/dissertation-ch1-draf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buryseminary.edu/faculty/kevin-kinghorn/" TargetMode="External"/><Relationship Id="rId4" Type="http://schemas.openxmlformats.org/officeDocument/2006/relationships/webSettings" Target="webSettings.xml"/><Relationship Id="rId9" Type="http://schemas.openxmlformats.org/officeDocument/2006/relationships/hyperlink" Target="https://www.slu.edu/arts-and-sciences/philosophy/faculty/anna-marmodoro.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Summary</dc:title>
  <dc:creator>Christopher L. Holland</dc:creator>
  <cp:keywords>subjective well-being, self-fulfillment, happiness, Christianity, eudaimonism, hedonism</cp:keywords>
  <cp:lastModifiedBy>Christopher Holland</cp:lastModifiedBy>
  <cp:revision>7</cp:revision>
  <cp:lastPrinted>2025-08-15T02:36:00Z</cp:lastPrinted>
  <dcterms:created xsi:type="dcterms:W3CDTF">2025-08-15T02:36:00Z</dcterms:created>
  <dcterms:modified xsi:type="dcterms:W3CDTF">2025-09-27T00:49:00Z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assets/bib-data/__Dissertation.yaml</vt:lpwstr>
  </property>
  <property fmtid="{D5CDD505-2E9C-101B-9397-08002B2CF9AE}" pid="6" name="by-affiliation">
    <vt:lpwstr/>
  </property>
  <property fmtid="{D5CDD505-2E9C-101B-9397-08002B2CF9AE}" pid="7" name="by-author">
    <vt:lpwstr/>
  </property>
  <property fmtid="{D5CDD505-2E9C-101B-9397-08002B2CF9AE}" pid="8" name="copyright">
    <vt:lpwstr/>
  </property>
  <property fmtid="{D5CDD505-2E9C-101B-9397-08002B2CF9AE}" pid="9" name="date">
    <vt:lpwstr>August 14, 2025</vt:lpwstr>
  </property>
  <property fmtid="{D5CDD505-2E9C-101B-9397-08002B2CF9AE}" pid="10" name="date-format">
    <vt:lpwstr>long</vt:lpwstr>
  </property>
  <property fmtid="{D5CDD505-2E9C-101B-9397-08002B2CF9AE}" pid="11" name="date-modified">
    <vt:lpwstr>August 14, 2025</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nk-citations">
    <vt:lpwstr>False</vt:lpwstr>
  </property>
  <property fmtid="{D5CDD505-2E9C-101B-9397-08002B2CF9AE}" pid="17" name="number-depth">
    <vt:lpwstr>3</vt:lpwstr>
  </property>
  <property fmtid="{D5CDD505-2E9C-101B-9397-08002B2CF9AE}" pid="18" name="subtitle">
    <vt:lpwstr>Well-Being and Christian Theism</vt:lpwstr>
  </property>
  <property fmtid="{D5CDD505-2E9C-101B-9397-08002B2CF9AE}" pid="19" name="toc-title">
    <vt:lpwstr>Table of contents</vt:lpwstr>
  </property>
</Properties>
</file>